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4D" w:rsidRPr="003B3C13" w:rsidRDefault="00503487" w:rsidP="00015E9E">
      <w:pPr>
        <w:pStyle w:val="Sansinterligne"/>
        <w:jc w:val="center"/>
        <w:rPr>
          <w:color w:val="C00000"/>
          <w:sz w:val="32"/>
        </w:rPr>
      </w:pPr>
      <w:r w:rsidRPr="001E7F2A">
        <w:t xml:space="preserve">Toodè N° </w:t>
      </w:r>
      <w:r w:rsidR="00AD55B1">
        <w:t>18</w:t>
      </w:r>
      <w:r w:rsidR="00204D7F">
        <w:t>3</w:t>
      </w:r>
      <w:r w:rsidR="00AD55B1">
        <w:br/>
      </w:r>
      <w:r w:rsidRPr="001E7F2A">
        <w:t>◊◊◊◊◊◊◊◊</w:t>
      </w:r>
      <w:r w:rsidRPr="001E7F2A">
        <w:br/>
      </w:r>
      <w:r w:rsidR="00AD55B1">
        <w:t xml:space="preserve">15 </w:t>
      </w:r>
      <w:r w:rsidR="00204D7F">
        <w:t>décembre</w:t>
      </w:r>
      <w:r w:rsidR="00C51C4D">
        <w:t xml:space="preserve"> </w:t>
      </w:r>
      <w:r w:rsidR="00AD55B1">
        <w:t xml:space="preserve"> </w:t>
      </w:r>
      <w:r w:rsidRPr="001E7F2A">
        <w:t>2015</w:t>
      </w:r>
      <w:r w:rsidRPr="001E7F2A">
        <w:br/>
        <w:t>◊◊◊◊◊◊◊◊</w:t>
      </w:r>
      <w:r w:rsidRPr="001E7F2A">
        <w:br/>
      </w:r>
      <w:r w:rsidR="00204D7F">
        <w:rPr>
          <w:rFonts w:ascii="Calibri" w:eastAsia="Times New Roman" w:hAnsi="Calibri"/>
        </w:rPr>
        <w:t>Thierry Mollard</w:t>
      </w:r>
    </w:p>
    <w:p w:rsidR="00DF0A35" w:rsidRPr="00DF0A35" w:rsidRDefault="00DF0A35" w:rsidP="00DF0A35">
      <w:pPr>
        <w:pStyle w:val="Sansinterligne"/>
        <w:rPr>
          <w:rFonts w:ascii="Arial" w:hAnsi="Arial" w:cs="Arial"/>
          <w:szCs w:val="32"/>
        </w:rPr>
      </w:pPr>
    </w:p>
    <w:p w:rsidR="00991A22" w:rsidRPr="00204D7F" w:rsidRDefault="00DF0A35" w:rsidP="00204D7F">
      <w:pPr>
        <w:pStyle w:val="Sansinterligne"/>
        <w:jc w:val="center"/>
        <w:rPr>
          <w:color w:val="C00000"/>
          <w:sz w:val="32"/>
        </w:rPr>
      </w:pPr>
      <w:r w:rsidRPr="00204D7F">
        <w:rPr>
          <w:color w:val="C00000"/>
          <w:sz w:val="32"/>
        </w:rPr>
        <w:t xml:space="preserve">Aujourd’hui </w:t>
      </w:r>
      <w:r w:rsidR="00991A22" w:rsidRPr="00204D7F">
        <w:rPr>
          <w:color w:val="C00000"/>
          <w:sz w:val="32"/>
        </w:rPr>
        <w:t>La violence à notre porte ?</w:t>
      </w:r>
    </w:p>
    <w:p w:rsidR="00991A22" w:rsidRDefault="00991A22" w:rsidP="00991A22">
      <w:pPr>
        <w:pStyle w:val="Sansinterligne"/>
        <w:rPr>
          <w:rFonts w:ascii="Arial Narrow" w:hAnsi="Arial Narrow"/>
        </w:rPr>
      </w:pPr>
      <w:r w:rsidRPr="00175ED6">
        <w:rPr>
          <w:rFonts w:ascii="Arial Narrow" w:hAnsi="Arial Narrow"/>
        </w:rPr>
        <w:t>Avec ce que nous</w:t>
      </w:r>
      <w:r>
        <w:rPr>
          <w:rFonts w:ascii="Arial Narrow" w:hAnsi="Arial Narrow"/>
        </w:rPr>
        <w:t xml:space="preserve"> nommons</w:t>
      </w:r>
      <w:r w:rsidRPr="00175ED6">
        <w:rPr>
          <w:rFonts w:ascii="Arial Narrow" w:hAnsi="Arial Narrow"/>
        </w:rPr>
        <w:t>, pudiquement, maintena</w:t>
      </w:r>
      <w:r>
        <w:rPr>
          <w:rFonts w:ascii="Arial Narrow" w:hAnsi="Arial Narrow"/>
        </w:rPr>
        <w:t>nt</w:t>
      </w:r>
      <w:r w:rsidRPr="00175ED6">
        <w:rPr>
          <w:rFonts w:ascii="Arial Narrow" w:hAnsi="Arial Narrow"/>
        </w:rPr>
        <w:t>, "les événements"</w:t>
      </w:r>
      <w:r>
        <w:rPr>
          <w:rFonts w:ascii="Arial Narrow" w:hAnsi="Arial Narrow"/>
        </w:rPr>
        <w:t xml:space="preserve"> ... ceux du 13 novembre, nous nous retrouvons dans des casse-têtes de recherche de solutions, pour </w:t>
      </w:r>
      <w:r w:rsidRPr="00175ED6">
        <w:rPr>
          <w:rFonts w:ascii="Arial Narrow" w:hAnsi="Arial Narrow"/>
        </w:rPr>
        <w:t>conjurer, endiguer, contenir</w:t>
      </w:r>
      <w:r>
        <w:rPr>
          <w:rFonts w:ascii="Arial Narrow" w:hAnsi="Arial Narrow"/>
        </w:rPr>
        <w:t>, l</w:t>
      </w:r>
      <w:r w:rsidRPr="004D3913">
        <w:rPr>
          <w:rFonts w:ascii="Arial Narrow" w:hAnsi="Arial Narrow"/>
        </w:rPr>
        <w:t>a violence à notre porte</w:t>
      </w:r>
      <w:r>
        <w:rPr>
          <w:rFonts w:ascii="Arial Narrow" w:hAnsi="Arial Narrow"/>
        </w:rPr>
        <w:t xml:space="preserve"> ! </w:t>
      </w:r>
    </w:p>
    <w:p w:rsidR="00991A22" w:rsidRDefault="00991A22" w:rsidP="00991A22">
      <w:pPr>
        <w:pStyle w:val="Sansinterligne"/>
        <w:rPr>
          <w:rFonts w:ascii="Arial Narrow" w:hAnsi="Arial Narrow"/>
        </w:rPr>
      </w:pPr>
      <w:r w:rsidRPr="00204D7F">
        <w:rPr>
          <w:rFonts w:ascii="Arial Narrow" w:hAnsi="Arial Narrow"/>
          <w:sz w:val="10"/>
        </w:rPr>
        <w:br/>
      </w:r>
      <w:r>
        <w:rPr>
          <w:rFonts w:ascii="Arial Narrow" w:hAnsi="Arial Narrow"/>
        </w:rPr>
        <w:t xml:space="preserve">Hier, partir à l'étranger, c'était se risquer à l'insécurité lointaine. Aujourd'hui certains pensent, que partir devient mission impossible. Qu'il vaut mieux se calfeutrer chez soi, ne plus sortir, car la violence est toute proche !  </w:t>
      </w:r>
    </w:p>
    <w:p w:rsidR="00991A22" w:rsidRPr="00204D7F" w:rsidRDefault="00991A22" w:rsidP="00991A22">
      <w:pPr>
        <w:pStyle w:val="Sansinterligne"/>
        <w:rPr>
          <w:rFonts w:ascii="Arial Narrow" w:hAnsi="Arial Narrow"/>
          <w:sz w:val="10"/>
        </w:rPr>
      </w:pPr>
      <w:r>
        <w:rPr>
          <w:rFonts w:ascii="Arial Narrow" w:hAnsi="Arial Narrow"/>
        </w:rPr>
        <w:t xml:space="preserve">La violence resurgirait-elle à notre porte ? </w:t>
      </w:r>
      <w:r>
        <w:rPr>
          <w:rFonts w:ascii="Arial Narrow" w:hAnsi="Arial Narrow"/>
        </w:rPr>
        <w:br/>
      </w:r>
    </w:p>
    <w:p w:rsidR="00991A22" w:rsidRPr="004D3913" w:rsidRDefault="00991A22" w:rsidP="00991A22">
      <w:pPr>
        <w:pStyle w:val="Sansinterligne"/>
        <w:rPr>
          <w:rFonts w:ascii="Arial Narrow" w:hAnsi="Arial Narrow"/>
        </w:rPr>
      </w:pPr>
      <w:r w:rsidRPr="004D3913">
        <w:rPr>
          <w:rFonts w:ascii="Arial Narrow" w:hAnsi="Arial Narrow"/>
        </w:rPr>
        <w:t>Certains disent qu</w:t>
      </w:r>
      <w:r>
        <w:rPr>
          <w:rFonts w:ascii="Arial Narrow" w:hAnsi="Arial Narrow"/>
        </w:rPr>
        <w:t xml:space="preserve">e la violence est vieille comme le </w:t>
      </w:r>
      <w:r w:rsidRPr="004D3913">
        <w:rPr>
          <w:rFonts w:ascii="Arial Narrow" w:hAnsi="Arial Narrow"/>
        </w:rPr>
        <w:t>monde ! Qu'aussi près</w:t>
      </w:r>
      <w:r>
        <w:rPr>
          <w:rFonts w:ascii="Arial Narrow" w:hAnsi="Arial Narrow"/>
        </w:rPr>
        <w:t>,</w:t>
      </w:r>
      <w:r w:rsidRPr="004D3913">
        <w:rPr>
          <w:rFonts w:ascii="Arial Narrow" w:hAnsi="Arial Narrow"/>
        </w:rPr>
        <w:t xml:space="preserve"> nous nous rapproch</w:t>
      </w:r>
      <w:r>
        <w:rPr>
          <w:rFonts w:ascii="Arial Narrow" w:hAnsi="Arial Narrow"/>
        </w:rPr>
        <w:t>i</w:t>
      </w:r>
      <w:r w:rsidRPr="004D3913">
        <w:rPr>
          <w:rFonts w:ascii="Arial Narrow" w:hAnsi="Arial Narrow"/>
        </w:rPr>
        <w:t>ons du début de notre histoire</w:t>
      </w:r>
      <w:r>
        <w:rPr>
          <w:rFonts w:ascii="Arial Narrow" w:hAnsi="Arial Narrow"/>
        </w:rPr>
        <w:t>,</w:t>
      </w:r>
      <w:r w:rsidRPr="004D3913">
        <w:rPr>
          <w:rFonts w:ascii="Arial Narrow" w:hAnsi="Arial Narrow"/>
        </w:rPr>
        <w:t xml:space="preserve"> les hommes et des peuples</w:t>
      </w:r>
      <w:r>
        <w:rPr>
          <w:rFonts w:ascii="Arial Narrow" w:hAnsi="Arial Narrow"/>
        </w:rPr>
        <w:t xml:space="preserve"> </w:t>
      </w:r>
      <w:r w:rsidRPr="004D3913">
        <w:rPr>
          <w:rFonts w:ascii="Arial Narrow" w:hAnsi="Arial Narrow"/>
        </w:rPr>
        <w:t xml:space="preserve">rencontrent la violence. Pour </w:t>
      </w:r>
      <w:r>
        <w:rPr>
          <w:rFonts w:ascii="Arial Narrow" w:hAnsi="Arial Narrow"/>
        </w:rPr>
        <w:t xml:space="preserve">l'homme de la Bible </w:t>
      </w:r>
      <w:r w:rsidRPr="004D3913">
        <w:rPr>
          <w:rFonts w:ascii="Arial Narrow" w:hAnsi="Arial Narrow"/>
        </w:rPr>
        <w:t>le meurtre de Caïn et la malédiction qui frappe Adam et Ève sont de véritables figures de violence !</w:t>
      </w:r>
    </w:p>
    <w:p w:rsidR="00991A22" w:rsidRDefault="00991A22" w:rsidP="00991A22">
      <w:pPr>
        <w:pStyle w:val="Sansinterligne"/>
        <w:rPr>
          <w:rFonts w:ascii="Arial Narrow" w:hAnsi="Arial Narrow"/>
        </w:rPr>
      </w:pPr>
      <w:r w:rsidRPr="004D3913">
        <w:rPr>
          <w:rFonts w:ascii="Arial Narrow" w:hAnsi="Arial Narrow"/>
        </w:rPr>
        <w:t>Pour d’autres au contraire</w:t>
      </w:r>
      <w:r>
        <w:rPr>
          <w:rFonts w:ascii="Arial Narrow" w:hAnsi="Arial Narrow"/>
        </w:rPr>
        <w:t xml:space="preserve">, </w:t>
      </w:r>
      <w:r w:rsidRPr="004D3913">
        <w:rPr>
          <w:rFonts w:ascii="Arial Narrow" w:hAnsi="Arial Narrow"/>
        </w:rPr>
        <w:t>archéolog</w:t>
      </w:r>
      <w:r>
        <w:rPr>
          <w:rFonts w:ascii="Arial Narrow" w:hAnsi="Arial Narrow"/>
        </w:rPr>
        <w:t xml:space="preserve">ues, la mort </w:t>
      </w:r>
      <w:r w:rsidRPr="004D3913">
        <w:rPr>
          <w:rFonts w:ascii="Arial Narrow" w:hAnsi="Arial Narrow"/>
        </w:rPr>
        <w:t xml:space="preserve">violente </w:t>
      </w:r>
      <w:r>
        <w:rPr>
          <w:rFonts w:ascii="Arial Narrow" w:hAnsi="Arial Narrow"/>
        </w:rPr>
        <w:t xml:space="preserve">d'un humain par un humain, </w:t>
      </w:r>
      <w:proofErr w:type="gramStart"/>
      <w:r w:rsidRPr="004D3913">
        <w:rPr>
          <w:rFonts w:ascii="Arial Narrow" w:hAnsi="Arial Narrow"/>
        </w:rPr>
        <w:t>apparaît</w:t>
      </w:r>
      <w:proofErr w:type="gramEnd"/>
      <w:r w:rsidRPr="004D3913">
        <w:rPr>
          <w:rFonts w:ascii="Arial Narrow" w:hAnsi="Arial Narrow"/>
        </w:rPr>
        <w:t xml:space="preserve"> plus tard</w:t>
      </w:r>
      <w:r>
        <w:rPr>
          <w:rFonts w:ascii="Arial Narrow" w:hAnsi="Arial Narrow"/>
        </w:rPr>
        <w:t xml:space="preserve">ivement, pas tout à fait au commencement ! Néanmoins, il est clair que l'on ne demeure pas </w:t>
      </w:r>
      <w:r w:rsidRPr="004D3913">
        <w:rPr>
          <w:rFonts w:ascii="Arial Narrow" w:hAnsi="Arial Narrow"/>
        </w:rPr>
        <w:t>dans l</w:t>
      </w:r>
      <w:r>
        <w:rPr>
          <w:rFonts w:ascii="Arial Narrow" w:hAnsi="Arial Narrow"/>
        </w:rPr>
        <w:t>'</w:t>
      </w:r>
      <w:r w:rsidRPr="004D3913">
        <w:rPr>
          <w:rFonts w:ascii="Arial Narrow" w:hAnsi="Arial Narrow"/>
        </w:rPr>
        <w:t>Eden</w:t>
      </w:r>
      <w:r>
        <w:rPr>
          <w:rFonts w:ascii="Arial Narrow" w:hAnsi="Arial Narrow"/>
        </w:rPr>
        <w:t>. Et l'homme va</w:t>
      </w:r>
      <w:r w:rsidRPr="004D3913">
        <w:rPr>
          <w:rFonts w:ascii="Arial Narrow" w:hAnsi="Arial Narrow"/>
        </w:rPr>
        <w:t>,</w:t>
      </w:r>
      <w:r>
        <w:rPr>
          <w:rFonts w:ascii="Arial Narrow" w:hAnsi="Arial Narrow"/>
        </w:rPr>
        <w:t xml:space="preserve"> au-delà du jardin carré du Paradis, gardé jalousement par l'Ange à l'épée flamboyante pour prévenir tout retour ! Ces </w:t>
      </w:r>
      <w:r w:rsidRPr="004D3913">
        <w:rPr>
          <w:rFonts w:ascii="Arial Narrow" w:hAnsi="Arial Narrow"/>
        </w:rPr>
        <w:t>archéolog</w:t>
      </w:r>
      <w:r>
        <w:rPr>
          <w:rFonts w:ascii="Arial Narrow" w:hAnsi="Arial Narrow"/>
        </w:rPr>
        <w:t>ues admettent aussi que sur les chemins de terre, empruntés alors, naissent des conflits et aussi la violence des sacrifices; elle est acceptée pour éradiquer ou contenir toute violence plus grande.</w:t>
      </w:r>
    </w:p>
    <w:p w:rsidR="00991A22" w:rsidRDefault="00991A22" w:rsidP="00991A22">
      <w:pPr>
        <w:pStyle w:val="Sansinterligne"/>
        <w:rPr>
          <w:rFonts w:ascii="Arial Narrow" w:hAnsi="Arial Narrow"/>
        </w:rPr>
      </w:pPr>
      <w:r>
        <w:rPr>
          <w:rFonts w:ascii="Arial Narrow" w:hAnsi="Arial Narrow"/>
        </w:rPr>
        <w:t xml:space="preserve">Depuis le temps que nous parlons de "La Dernière Guerre" (il y 70 ans, autant dire une éternité !) nous nous sommes faits à l'idée que plus jamais la guerre ne nous menacera de près ! Que le </w:t>
      </w:r>
      <w:r w:rsidRPr="00FE43C8">
        <w:rPr>
          <w:rFonts w:ascii="Arial Narrow" w:hAnsi="Arial Narrow"/>
        </w:rPr>
        <w:t>«</w:t>
      </w:r>
      <w:r>
        <w:rPr>
          <w:rFonts w:ascii="Arial Narrow" w:hAnsi="Arial Narrow"/>
        </w:rPr>
        <w:t>P</w:t>
      </w:r>
      <w:r w:rsidRPr="00FE43C8">
        <w:rPr>
          <w:rFonts w:ascii="Arial Narrow" w:hAnsi="Arial Narrow"/>
        </w:rPr>
        <w:t>lus la guerre, jamais plus la guerre</w:t>
      </w:r>
      <w:r>
        <w:rPr>
          <w:rFonts w:ascii="Arial Narrow" w:hAnsi="Arial Narrow"/>
        </w:rPr>
        <w:t xml:space="preserve"> </w:t>
      </w:r>
      <w:r w:rsidRPr="00FE43C8">
        <w:rPr>
          <w:rFonts w:ascii="Arial Narrow" w:hAnsi="Arial Narrow"/>
        </w:rPr>
        <w:t xml:space="preserve">!» </w:t>
      </w:r>
      <w:r>
        <w:rPr>
          <w:rFonts w:ascii="Arial Narrow" w:hAnsi="Arial Narrow"/>
        </w:rPr>
        <w:t xml:space="preserve">prononcé par Paul VI le </w:t>
      </w:r>
      <w:r w:rsidRPr="00FE43C8">
        <w:rPr>
          <w:rFonts w:ascii="Arial Narrow" w:hAnsi="Arial Narrow"/>
        </w:rPr>
        <w:t>4 octobre 1965</w:t>
      </w:r>
      <w:r>
        <w:rPr>
          <w:rFonts w:ascii="Arial Narrow" w:hAnsi="Arial Narrow"/>
        </w:rPr>
        <w:t xml:space="preserve"> à l'ONU est arrivé ! Alors bien sûr lorsque la violence nous sort de nos léthargies le réveil n'en est que plus brutal !</w:t>
      </w:r>
    </w:p>
    <w:p w:rsidR="00991A22" w:rsidRDefault="00991A22" w:rsidP="00991A22">
      <w:pPr>
        <w:pStyle w:val="Sansinterligne"/>
        <w:rPr>
          <w:rFonts w:ascii="Arial Narrow" w:hAnsi="Arial Narrow"/>
        </w:rPr>
      </w:pPr>
      <w:r w:rsidRPr="00204D7F">
        <w:rPr>
          <w:rFonts w:ascii="Arial Narrow" w:hAnsi="Arial Narrow"/>
          <w:sz w:val="10"/>
        </w:rPr>
        <w:br/>
      </w:r>
      <w:r>
        <w:rPr>
          <w:rFonts w:ascii="Arial Narrow" w:hAnsi="Arial Narrow"/>
        </w:rPr>
        <w:t xml:space="preserve">Mais c'est sans compter sur une autre violence, plus intérieure ! Car il n'y a pas que la menace et la violence brutale, des </w:t>
      </w:r>
      <w:r w:rsidRPr="00F4245E">
        <w:rPr>
          <w:rFonts w:ascii="Arial Narrow" w:hAnsi="Arial Narrow"/>
        </w:rPr>
        <w:t>djihadis</w:t>
      </w:r>
      <w:r>
        <w:rPr>
          <w:rFonts w:ascii="Arial Narrow" w:hAnsi="Arial Narrow"/>
        </w:rPr>
        <w:t xml:space="preserve">tes et </w:t>
      </w:r>
      <w:r w:rsidRPr="00F4245E">
        <w:rPr>
          <w:rFonts w:ascii="Arial Narrow" w:hAnsi="Arial Narrow"/>
        </w:rPr>
        <w:t>terroris</w:t>
      </w:r>
      <w:r>
        <w:rPr>
          <w:rFonts w:ascii="Arial Narrow" w:hAnsi="Arial Narrow"/>
        </w:rPr>
        <w:t>t</w:t>
      </w:r>
      <w:r w:rsidRPr="00F4245E">
        <w:rPr>
          <w:rFonts w:ascii="Arial Narrow" w:hAnsi="Arial Narrow"/>
        </w:rPr>
        <w:t>es de tout poil... Il faut nous rendre com</w:t>
      </w:r>
      <w:r>
        <w:rPr>
          <w:rFonts w:ascii="Arial Narrow" w:hAnsi="Arial Narrow"/>
        </w:rPr>
        <w:t>p</w:t>
      </w:r>
      <w:r w:rsidRPr="00F4245E">
        <w:rPr>
          <w:rFonts w:ascii="Arial Narrow" w:hAnsi="Arial Narrow"/>
        </w:rPr>
        <w:t>te qu'il existe une violence rentrée, c</w:t>
      </w:r>
      <w:r>
        <w:rPr>
          <w:rFonts w:ascii="Arial Narrow" w:hAnsi="Arial Narrow"/>
        </w:rPr>
        <w:t>elle là même que l'on importe chez soi, lorsque l'on se réfugie entre soi ! Simone Weil nous provoque à "</w:t>
      </w:r>
      <w:r w:rsidRPr="00F4245E">
        <w:rPr>
          <w:rFonts w:ascii="Arial Narrow" w:hAnsi="Arial Narrow"/>
        </w:rPr>
        <w:t>tirer au clair les monstres qui sont en nous, ne pas avoir peur de les regarder en face.</w:t>
      </w:r>
      <w:r>
        <w:rPr>
          <w:rFonts w:ascii="Arial Narrow" w:hAnsi="Arial Narrow"/>
        </w:rPr>
        <w:t>"</w:t>
      </w:r>
    </w:p>
    <w:p w:rsidR="00991A22" w:rsidRDefault="00991A22" w:rsidP="00991A22">
      <w:pPr>
        <w:pStyle w:val="Sansinterligne"/>
        <w:rPr>
          <w:rFonts w:ascii="Arial Narrow" w:hAnsi="Arial Narrow"/>
        </w:rPr>
      </w:pPr>
      <w:r>
        <w:rPr>
          <w:rFonts w:ascii="Arial Narrow" w:hAnsi="Arial Narrow"/>
        </w:rPr>
        <w:t>Notre discours est fait de relativisme, tout est en tout, tout est l'égal de tout !</w:t>
      </w:r>
    </w:p>
    <w:p w:rsidR="00991A22" w:rsidRDefault="00991A22" w:rsidP="00991A22">
      <w:pPr>
        <w:pStyle w:val="Sansinterligne"/>
        <w:rPr>
          <w:rFonts w:ascii="Arial Narrow" w:hAnsi="Arial Narrow"/>
        </w:rPr>
      </w:pPr>
      <w:r>
        <w:rPr>
          <w:rFonts w:ascii="Arial Narrow" w:hAnsi="Arial Narrow"/>
        </w:rPr>
        <w:t>En parlant avec des ados, nous nous demandions si nous o</w:t>
      </w:r>
      <w:r w:rsidRPr="0018327D">
        <w:rPr>
          <w:rFonts w:ascii="Arial Narrow" w:hAnsi="Arial Narrow"/>
        </w:rPr>
        <w:t xml:space="preserve">serions </w:t>
      </w:r>
      <w:r>
        <w:rPr>
          <w:rFonts w:ascii="Arial Narrow" w:hAnsi="Arial Narrow"/>
        </w:rPr>
        <w:t>prendre à notre compte les paroles d'Isaïe, citées par Jésus à la synagogue, en disant : "</w:t>
      </w:r>
      <w:r w:rsidRPr="0018327D">
        <w:rPr>
          <w:rFonts w:ascii="Arial Narrow" w:hAnsi="Arial Narrow"/>
        </w:rPr>
        <w:t>Moi, chrétien, je redis que... l'Esprit m'a envoyé porter la Bonne Nouvelle aux pauvres. Moi, chrétien, je redis que... qu'il m'a envoyé annoncer aux prisonniers qu'ils sont libres, aux aveugles qu'ils verront la lumière .</w:t>
      </w:r>
      <w:r>
        <w:rPr>
          <w:rFonts w:ascii="Arial Narrow" w:hAnsi="Arial Narrow"/>
        </w:rPr>
        <w:t>.."</w:t>
      </w:r>
      <w:r w:rsidRPr="0018327D">
        <w:rPr>
          <w:rFonts w:ascii="Arial Narrow" w:hAnsi="Arial Narrow"/>
        </w:rPr>
        <w:t xml:space="preserve"> </w:t>
      </w:r>
      <w:r w:rsidRPr="0018327D">
        <w:rPr>
          <w:rFonts w:ascii="Arial Narrow" w:hAnsi="Arial Narrow"/>
        </w:rPr>
        <w:br/>
      </w:r>
      <w:r>
        <w:rPr>
          <w:rFonts w:ascii="Arial Narrow" w:hAnsi="Arial Narrow"/>
        </w:rPr>
        <w:t>Les réponses fusent : " Non</w:t>
      </w:r>
      <w:r w:rsidRPr="0018327D">
        <w:rPr>
          <w:rFonts w:ascii="Arial Narrow" w:hAnsi="Arial Narrow"/>
        </w:rPr>
        <w:t>, nous ne sommes ni Jésus ni Isaïe !</w:t>
      </w:r>
      <w:r>
        <w:rPr>
          <w:rFonts w:ascii="Arial Narrow" w:hAnsi="Arial Narrow"/>
        </w:rPr>
        <w:t xml:space="preserve"> Certes ! Mais, non, aussi, car </w:t>
      </w:r>
      <w:r w:rsidRPr="0018327D">
        <w:rPr>
          <w:rFonts w:ascii="Arial Narrow" w:hAnsi="Arial Narrow"/>
        </w:rPr>
        <w:t>nous ne pouvons pas exprimer notre opinion</w:t>
      </w:r>
      <w:r>
        <w:rPr>
          <w:rFonts w:ascii="Arial Narrow" w:hAnsi="Arial Narrow"/>
        </w:rPr>
        <w:t xml:space="preserve">, </w:t>
      </w:r>
      <w:r w:rsidRPr="0018327D">
        <w:rPr>
          <w:rFonts w:ascii="Arial Narrow" w:hAnsi="Arial Narrow"/>
        </w:rPr>
        <w:t xml:space="preserve">tout le monde n’a pas la même religion, </w:t>
      </w:r>
      <w:r>
        <w:rPr>
          <w:rFonts w:ascii="Arial Narrow" w:hAnsi="Arial Narrow"/>
        </w:rPr>
        <w:t>le mê</w:t>
      </w:r>
      <w:r w:rsidRPr="0018327D">
        <w:rPr>
          <w:rFonts w:ascii="Arial Narrow" w:hAnsi="Arial Narrow"/>
        </w:rPr>
        <w:t>me point de vue</w:t>
      </w:r>
      <w:r>
        <w:rPr>
          <w:rFonts w:ascii="Arial Narrow" w:hAnsi="Arial Narrow"/>
        </w:rPr>
        <w:t xml:space="preserve">; </w:t>
      </w:r>
      <w:r w:rsidRPr="0018327D">
        <w:rPr>
          <w:rFonts w:ascii="Arial Narrow" w:hAnsi="Arial Narrow"/>
        </w:rPr>
        <w:t xml:space="preserve">il faut les respecter ! </w:t>
      </w:r>
      <w:r>
        <w:rPr>
          <w:rFonts w:ascii="Arial Narrow" w:hAnsi="Arial Narrow"/>
        </w:rPr>
        <w:t>A</w:t>
      </w:r>
      <w:r w:rsidRPr="0018327D">
        <w:rPr>
          <w:rFonts w:ascii="Arial Narrow" w:hAnsi="Arial Narrow"/>
        </w:rPr>
        <w:t>ujourd’hui, peu de personne osent dire leur foi devant tout le monde. On n’ose plus dire qu’on est chrétien …</w:t>
      </w:r>
      <w:r>
        <w:rPr>
          <w:rFonts w:ascii="Arial Narrow" w:hAnsi="Arial Narrow"/>
        </w:rPr>
        <w:t xml:space="preserve"> L</w:t>
      </w:r>
      <w:r w:rsidRPr="0018327D">
        <w:rPr>
          <w:rFonts w:ascii="Arial Narrow" w:hAnsi="Arial Narrow"/>
        </w:rPr>
        <w:t>es religions sont tellement violentes !</w:t>
      </w:r>
      <w:r>
        <w:rPr>
          <w:rFonts w:ascii="Arial Narrow" w:hAnsi="Arial Narrow"/>
        </w:rPr>
        <w:t xml:space="preserve"> "</w:t>
      </w:r>
    </w:p>
    <w:p w:rsidR="00991A22" w:rsidRDefault="00991A22" w:rsidP="00991A22">
      <w:pPr>
        <w:pStyle w:val="Sansinterligne"/>
        <w:rPr>
          <w:rFonts w:ascii="Arial Narrow" w:hAnsi="Arial Narrow"/>
        </w:rPr>
      </w:pPr>
      <w:r>
        <w:rPr>
          <w:rFonts w:ascii="Arial Narrow" w:hAnsi="Arial Narrow"/>
        </w:rPr>
        <w:t xml:space="preserve">Ah, mes amis à se taire, on se terre ! </w:t>
      </w:r>
      <w:proofErr w:type="gramStart"/>
      <w:r>
        <w:rPr>
          <w:rFonts w:ascii="Arial Narrow" w:hAnsi="Arial Narrow"/>
        </w:rPr>
        <w:t>et</w:t>
      </w:r>
      <w:proofErr w:type="gramEnd"/>
      <w:r>
        <w:rPr>
          <w:rFonts w:ascii="Arial Narrow" w:hAnsi="Arial Narrow"/>
        </w:rPr>
        <w:t xml:space="preserve"> surtout on finit par manquer aux autres ! On disparaît ! Quel appauvrissement et quelle violence que celle de ce silence confus !</w:t>
      </w:r>
      <w:r>
        <w:rPr>
          <w:rFonts w:ascii="Arial Narrow" w:hAnsi="Arial Narrow"/>
        </w:rPr>
        <w:br/>
        <w:t>Certes il ne s'agit pas de tomber dans le travers du prosélytisme, ni du parler pour ne rien dire, mais d'envisager une "</w:t>
      </w:r>
      <w:r w:rsidRPr="0018327D">
        <w:rPr>
          <w:rFonts w:ascii="Arial Narrow" w:hAnsi="Arial Narrow"/>
        </w:rPr>
        <w:t xml:space="preserve">tolérance </w:t>
      </w:r>
      <w:r>
        <w:rPr>
          <w:rFonts w:ascii="Arial Narrow" w:hAnsi="Arial Narrow"/>
        </w:rPr>
        <w:t xml:space="preserve">qui ne </w:t>
      </w:r>
      <w:r w:rsidRPr="0018327D">
        <w:rPr>
          <w:rFonts w:ascii="Arial Narrow" w:hAnsi="Arial Narrow"/>
        </w:rPr>
        <w:t>devrait être qu'un état transitoire.</w:t>
      </w:r>
      <w:r>
        <w:rPr>
          <w:rFonts w:ascii="Arial Narrow" w:hAnsi="Arial Narrow"/>
        </w:rPr>
        <w:t>" (</w:t>
      </w:r>
      <w:r w:rsidRPr="0018327D">
        <w:rPr>
          <w:rFonts w:ascii="Arial Narrow" w:hAnsi="Arial Narrow"/>
        </w:rPr>
        <w:t>Goethe</w:t>
      </w:r>
      <w:r>
        <w:rPr>
          <w:rFonts w:ascii="Arial Narrow" w:hAnsi="Arial Narrow"/>
        </w:rPr>
        <w:t>) Elle doit mener au respect car t</w:t>
      </w:r>
      <w:r w:rsidRPr="0018327D">
        <w:rPr>
          <w:rFonts w:ascii="Arial Narrow" w:hAnsi="Arial Narrow"/>
        </w:rPr>
        <w:t>olérer ce</w:t>
      </w:r>
      <w:r>
        <w:rPr>
          <w:rFonts w:ascii="Arial Narrow" w:hAnsi="Arial Narrow"/>
        </w:rPr>
        <w:t xml:space="preserve"> peut être aussi </w:t>
      </w:r>
      <w:proofErr w:type="gramStart"/>
      <w:r w:rsidRPr="0018327D">
        <w:rPr>
          <w:rFonts w:ascii="Arial Narrow" w:hAnsi="Arial Narrow"/>
        </w:rPr>
        <w:t>offenser</w:t>
      </w:r>
      <w:proofErr w:type="gramEnd"/>
      <w:r w:rsidRPr="0018327D">
        <w:rPr>
          <w:rFonts w:ascii="Arial Narrow" w:hAnsi="Arial Narrow"/>
        </w:rPr>
        <w:t>.</w:t>
      </w:r>
    </w:p>
    <w:p w:rsidR="00991A22" w:rsidRPr="00204D7F" w:rsidRDefault="00991A22" w:rsidP="00991A22">
      <w:pPr>
        <w:pStyle w:val="Sansinterligne"/>
        <w:rPr>
          <w:rFonts w:ascii="Arial Narrow" w:hAnsi="Arial Narrow"/>
          <w:sz w:val="10"/>
        </w:rPr>
      </w:pPr>
    </w:p>
    <w:p w:rsidR="00991A22" w:rsidRDefault="00991A22" w:rsidP="00991A22">
      <w:pPr>
        <w:pStyle w:val="Sansinterligne"/>
        <w:rPr>
          <w:rFonts w:ascii="Arial Narrow" w:hAnsi="Arial Narrow"/>
        </w:rPr>
      </w:pPr>
      <w:r>
        <w:rPr>
          <w:rFonts w:ascii="Arial Narrow" w:hAnsi="Arial Narrow"/>
        </w:rPr>
        <w:t>La violence se diffuse aussi comme un mortel</w:t>
      </w:r>
      <w:r w:rsidRPr="00A93B1D">
        <w:rPr>
          <w:rFonts w:ascii="Arial Narrow" w:hAnsi="Arial Narrow"/>
        </w:rPr>
        <w:t xml:space="preserve"> poison qui </w:t>
      </w:r>
      <w:r>
        <w:rPr>
          <w:rFonts w:ascii="Arial Narrow" w:hAnsi="Arial Narrow"/>
        </w:rPr>
        <w:t xml:space="preserve">s'immisce entre les hommes et les peuples, dans la </w:t>
      </w:r>
      <w:r w:rsidRPr="00A93B1D">
        <w:rPr>
          <w:rFonts w:ascii="Arial Narrow" w:hAnsi="Arial Narrow"/>
        </w:rPr>
        <w:t>confusion de Babel et l’indifférence</w:t>
      </w:r>
      <w:r>
        <w:rPr>
          <w:rFonts w:ascii="Arial Narrow" w:hAnsi="Arial Narrow"/>
        </w:rPr>
        <w:t xml:space="preserve"> ! La violence naît lorsqu'on exacerbe les </w:t>
      </w:r>
      <w:r w:rsidRPr="00A93B1D">
        <w:rPr>
          <w:rFonts w:ascii="Arial Narrow" w:hAnsi="Arial Narrow"/>
        </w:rPr>
        <w:t>droits inaliénables de l'individu</w:t>
      </w:r>
      <w:r>
        <w:rPr>
          <w:rFonts w:ascii="Arial Narrow" w:hAnsi="Arial Narrow"/>
        </w:rPr>
        <w:t xml:space="preserve"> érigés en principe absolu défiant toute appartenance sociale qui appelle des solidarités et des </w:t>
      </w:r>
      <w:r w:rsidRPr="00A93B1D">
        <w:rPr>
          <w:rFonts w:ascii="Arial Narrow" w:hAnsi="Arial Narrow"/>
        </w:rPr>
        <w:t xml:space="preserve">devoirs ! </w:t>
      </w:r>
    </w:p>
    <w:p w:rsidR="00991A22" w:rsidRPr="00204D7F" w:rsidRDefault="00991A22" w:rsidP="00991A22">
      <w:pPr>
        <w:pStyle w:val="Sansinterligne"/>
        <w:rPr>
          <w:rFonts w:ascii="Arial Narrow" w:hAnsi="Arial Narrow"/>
          <w:sz w:val="10"/>
        </w:rPr>
      </w:pPr>
    </w:p>
    <w:p w:rsidR="00991A22" w:rsidRDefault="00991A22" w:rsidP="00991A22">
      <w:pPr>
        <w:pStyle w:val="Sansinterligne"/>
        <w:rPr>
          <w:rFonts w:ascii="Arial Narrow" w:hAnsi="Arial Narrow"/>
        </w:rPr>
      </w:pPr>
      <w:r w:rsidRPr="00710BB9">
        <w:rPr>
          <w:rFonts w:ascii="Arial Narrow" w:hAnsi="Arial Narrow"/>
        </w:rPr>
        <w:t>Le premier vecteur de l</w:t>
      </w:r>
      <w:r>
        <w:rPr>
          <w:rFonts w:ascii="Arial Narrow" w:hAnsi="Arial Narrow"/>
        </w:rPr>
        <w:t xml:space="preserve">a violence demeurent </w:t>
      </w:r>
      <w:r w:rsidRPr="00710BB9">
        <w:rPr>
          <w:rFonts w:ascii="Arial Narrow" w:hAnsi="Arial Narrow"/>
        </w:rPr>
        <w:t>les mots</w:t>
      </w:r>
      <w:r>
        <w:rPr>
          <w:rFonts w:ascii="Arial Narrow" w:hAnsi="Arial Narrow"/>
        </w:rPr>
        <w:t>; en même temps, les mots prononcés et ceux qui sont tus !</w:t>
      </w:r>
    </w:p>
    <w:p w:rsidR="00991A22" w:rsidRDefault="00991A22" w:rsidP="00991A22">
      <w:pPr>
        <w:pStyle w:val="Sansinterligne"/>
        <w:rPr>
          <w:rFonts w:ascii="Arial Narrow" w:hAnsi="Arial Narrow"/>
        </w:rPr>
      </w:pPr>
      <w:r>
        <w:rPr>
          <w:rFonts w:ascii="Arial Narrow" w:hAnsi="Arial Narrow"/>
        </w:rPr>
        <w:t xml:space="preserve">Les mots que parfois l'on ressasse, en boucle, à l'excès, au point de se torturer soit même ! Faut-il toujours s'écouter parler ? Faut-il toujours débiter les mots ? </w:t>
      </w:r>
      <w:r w:rsidRPr="005C5389">
        <w:rPr>
          <w:rFonts w:ascii="Arial Narrow" w:hAnsi="Arial Narrow"/>
        </w:rPr>
        <w:t xml:space="preserve">Faut-il </w:t>
      </w:r>
      <w:r>
        <w:rPr>
          <w:rFonts w:ascii="Arial Narrow" w:hAnsi="Arial Narrow"/>
        </w:rPr>
        <w:t>tout dire ? To</w:t>
      </w:r>
      <w:r w:rsidRPr="005C5389">
        <w:rPr>
          <w:rFonts w:ascii="Arial Narrow" w:hAnsi="Arial Narrow"/>
        </w:rPr>
        <w:t xml:space="preserve">ujours dire la vérité ? Pas si sûr ! </w:t>
      </w:r>
      <w:r>
        <w:rPr>
          <w:rFonts w:ascii="Arial Narrow" w:hAnsi="Arial Narrow"/>
        </w:rPr>
        <w:t>Je ne fais pas un appel au mensonge mais p</w:t>
      </w:r>
      <w:r w:rsidRPr="005C5389">
        <w:rPr>
          <w:rFonts w:ascii="Arial Narrow" w:hAnsi="Arial Narrow"/>
        </w:rPr>
        <w:t>eut-être parfois, vaut-il mieux se taire ou différer la parole</w:t>
      </w:r>
      <w:r>
        <w:rPr>
          <w:rFonts w:ascii="Arial Narrow" w:hAnsi="Arial Narrow"/>
        </w:rPr>
        <w:t xml:space="preserve">; </w:t>
      </w:r>
      <w:r w:rsidRPr="005C5389">
        <w:rPr>
          <w:rFonts w:ascii="Arial Narrow" w:hAnsi="Arial Narrow"/>
        </w:rPr>
        <w:t>attendre le moment favorable pour ne pas prendre le risque de blesser.</w:t>
      </w:r>
    </w:p>
    <w:p w:rsidR="00991A22" w:rsidRDefault="00991A22" w:rsidP="00991A22">
      <w:pPr>
        <w:pStyle w:val="Sansinterligne"/>
        <w:rPr>
          <w:rFonts w:ascii="Arial Narrow" w:hAnsi="Arial Narrow"/>
        </w:rPr>
      </w:pPr>
      <w:r w:rsidRPr="005C5389">
        <w:rPr>
          <w:rFonts w:ascii="Arial Narrow" w:hAnsi="Arial Narrow"/>
        </w:rPr>
        <w:t>François de Sales, nous étonne. « Si une vérité risque de blesser » nous suggère-t-il « il nous faut s'en défaire, se l'ôter de l’esprit et n'en point parler ! » Ce qui compte en définitive, c’est la juste mesure, celle du cœur humain ! « Toute vérité qui n'est pas charitable, vient d'une charité qui n'est pas véritable! »</w:t>
      </w:r>
      <w:r>
        <w:rPr>
          <w:rFonts w:ascii="Arial Narrow" w:hAnsi="Arial Narrow"/>
        </w:rPr>
        <w:t xml:space="preserve"> </w:t>
      </w:r>
    </w:p>
    <w:p w:rsidR="00991A22" w:rsidRDefault="00991A22" w:rsidP="00991A22">
      <w:pPr>
        <w:pStyle w:val="Sansinterligne"/>
        <w:rPr>
          <w:rFonts w:ascii="Arial Narrow" w:hAnsi="Arial Narrow"/>
        </w:rPr>
      </w:pPr>
      <w:r w:rsidRPr="005C5389">
        <w:rPr>
          <w:rFonts w:ascii="Arial Narrow" w:hAnsi="Arial Narrow"/>
        </w:rPr>
        <w:t>François de Sales, nous étonne</w:t>
      </w:r>
      <w:r>
        <w:rPr>
          <w:rFonts w:ascii="Arial Narrow" w:hAnsi="Arial Narrow"/>
        </w:rPr>
        <w:t>, encore ! "L</w:t>
      </w:r>
      <w:r w:rsidRPr="00C856A6">
        <w:rPr>
          <w:rFonts w:ascii="Arial Narrow" w:hAnsi="Arial Narrow"/>
        </w:rPr>
        <w:t>orsque l'ennemi approche ne dites pas j'écouterai mais je ne ferai rien de ce qu'il dira je lui prêterai l'oreille mais lui refuserai mon cœur. Si vous êtes pris dans les filets des amours fous vous aurez les plus grandes difficultés à vous en défaire</w:t>
      </w:r>
      <w:r>
        <w:rPr>
          <w:rFonts w:ascii="Arial Narrow" w:hAnsi="Arial Narrow"/>
        </w:rPr>
        <w:t>." "</w:t>
      </w:r>
      <w:r w:rsidRPr="00C856A6">
        <w:rPr>
          <w:rFonts w:ascii="Arial Narrow" w:hAnsi="Arial Narrow"/>
        </w:rPr>
        <w:t>Je crie tout haut à quiconque est tombé en ces pièges : taillez, tranchez, rompez.</w:t>
      </w:r>
      <w:r>
        <w:rPr>
          <w:rFonts w:ascii="Arial Narrow" w:hAnsi="Arial Narrow"/>
        </w:rPr>
        <w:t>"</w:t>
      </w:r>
      <w:r w:rsidRPr="00C856A6">
        <w:rPr>
          <w:rFonts w:ascii="Arial Narrow" w:hAnsi="Arial Narrow"/>
        </w:rPr>
        <w:t xml:space="preserve"> </w:t>
      </w:r>
      <w:r>
        <w:rPr>
          <w:rFonts w:ascii="Arial Narrow" w:hAnsi="Arial Narrow"/>
        </w:rPr>
        <w:br/>
      </w:r>
      <w:r w:rsidRPr="004C7BB8">
        <w:rPr>
          <w:rFonts w:ascii="Arial Narrow" w:hAnsi="Arial Narrow"/>
        </w:rPr>
        <w:t>L’autorité n’appartient pas au fort en gueule ou au fort en muscle</w:t>
      </w:r>
      <w:r>
        <w:rPr>
          <w:rFonts w:ascii="Arial Narrow" w:hAnsi="Arial Narrow"/>
        </w:rPr>
        <w:t xml:space="preserve">; alors dire ou ne pas dire ? </w:t>
      </w:r>
      <w:r w:rsidRPr="004C7BB8">
        <w:rPr>
          <w:rFonts w:ascii="Arial Narrow" w:hAnsi="Arial Narrow"/>
        </w:rPr>
        <w:t>F</w:t>
      </w:r>
      <w:r>
        <w:rPr>
          <w:rFonts w:ascii="Arial Narrow" w:hAnsi="Arial Narrow"/>
        </w:rPr>
        <w:t xml:space="preserve">rançois </w:t>
      </w:r>
      <w:r w:rsidRPr="004C7BB8">
        <w:rPr>
          <w:rFonts w:ascii="Arial Narrow" w:hAnsi="Arial Narrow"/>
        </w:rPr>
        <w:t xml:space="preserve">de Sales </w:t>
      </w:r>
      <w:r>
        <w:rPr>
          <w:rFonts w:ascii="Arial Narrow" w:hAnsi="Arial Narrow"/>
        </w:rPr>
        <w:t>pense que l'exercice de la parole demande délicatesse : "Il s'agit de parler peu, non point d</w:t>
      </w:r>
      <w:r w:rsidRPr="00C92CC2">
        <w:rPr>
          <w:rFonts w:ascii="Arial Narrow" w:eastAsia="Times New Roman" w:hAnsi="Arial Narrow" w:cs="Times New Roman"/>
        </w:rPr>
        <w:t>ire peu de paroles, mais de n'en dire pas beaucoup</w:t>
      </w:r>
      <w:r>
        <w:rPr>
          <w:rFonts w:ascii="Arial Narrow" w:hAnsi="Arial Narrow"/>
        </w:rPr>
        <w:t xml:space="preserve"> </w:t>
      </w:r>
      <w:r w:rsidRPr="00C92CC2">
        <w:rPr>
          <w:rFonts w:ascii="Arial Narrow" w:eastAsia="Times New Roman" w:hAnsi="Arial Narrow" w:cs="Times New Roman"/>
        </w:rPr>
        <w:t>d'inutiles</w:t>
      </w:r>
      <w:r>
        <w:rPr>
          <w:rFonts w:ascii="Arial Narrow" w:hAnsi="Arial Narrow"/>
        </w:rPr>
        <w:t xml:space="preserve"> !"   </w:t>
      </w:r>
    </w:p>
    <w:p w:rsidR="00DF0A35" w:rsidRDefault="00991A22" w:rsidP="00991A22">
      <w:pPr>
        <w:pStyle w:val="Sansinterligne"/>
        <w:rPr>
          <w:color w:val="C00000"/>
          <w:sz w:val="32"/>
        </w:rPr>
      </w:pPr>
      <w:r>
        <w:rPr>
          <w:rFonts w:ascii="Arial Narrow" w:hAnsi="Arial Narrow"/>
        </w:rPr>
        <w:t xml:space="preserve">"Il </w:t>
      </w:r>
      <w:r w:rsidRPr="00C92CC2">
        <w:rPr>
          <w:rFonts w:ascii="Arial Narrow" w:eastAsia="Times New Roman" w:hAnsi="Arial Narrow" w:cs="Times New Roman"/>
        </w:rPr>
        <w:t>me semble qu'il</w:t>
      </w:r>
      <w:r>
        <w:rPr>
          <w:rFonts w:ascii="Arial Narrow" w:hAnsi="Arial Narrow"/>
        </w:rPr>
        <w:t xml:space="preserve"> </w:t>
      </w:r>
      <w:r w:rsidRPr="00C92CC2">
        <w:rPr>
          <w:rFonts w:ascii="Arial Narrow" w:eastAsia="Times New Roman" w:hAnsi="Arial Narrow" w:cs="Times New Roman"/>
        </w:rPr>
        <w:t xml:space="preserve">faut fuir deux </w:t>
      </w:r>
      <w:r w:rsidRPr="00C92CC2">
        <w:rPr>
          <w:rFonts w:ascii="Arial Narrow" w:hAnsi="Arial Narrow"/>
        </w:rPr>
        <w:t>extrémités</w:t>
      </w:r>
      <w:r w:rsidRPr="00C92CC2">
        <w:rPr>
          <w:rFonts w:ascii="Arial Narrow" w:eastAsia="Times New Roman" w:hAnsi="Arial Narrow" w:cs="Times New Roman"/>
        </w:rPr>
        <w:t xml:space="preserve"> : </w:t>
      </w:r>
      <w:r>
        <w:rPr>
          <w:rFonts w:ascii="Arial Narrow" w:hAnsi="Arial Narrow"/>
        </w:rPr>
        <w:t xml:space="preserve">être trop sévère et </w:t>
      </w:r>
      <w:r w:rsidRPr="00C92CC2">
        <w:rPr>
          <w:rFonts w:ascii="Arial Narrow" w:eastAsia="Times New Roman" w:hAnsi="Arial Narrow" w:cs="Times New Roman"/>
        </w:rPr>
        <w:t>refus</w:t>
      </w:r>
      <w:r>
        <w:rPr>
          <w:rFonts w:ascii="Arial Narrow" w:hAnsi="Arial Narrow"/>
        </w:rPr>
        <w:t xml:space="preserve">er </w:t>
      </w:r>
      <w:r w:rsidRPr="00C92CC2">
        <w:rPr>
          <w:rFonts w:ascii="Arial Narrow" w:eastAsia="Times New Roman" w:hAnsi="Arial Narrow" w:cs="Times New Roman"/>
        </w:rPr>
        <w:t xml:space="preserve">de </w:t>
      </w:r>
      <w:r>
        <w:rPr>
          <w:rFonts w:ascii="Arial Narrow" w:hAnsi="Arial Narrow"/>
        </w:rPr>
        <w:t xml:space="preserve">participer aux conversations </w:t>
      </w:r>
      <w:r w:rsidRPr="00C92CC2">
        <w:rPr>
          <w:rFonts w:ascii="Arial Narrow" w:eastAsia="Times New Roman" w:hAnsi="Arial Narrow" w:cs="Times New Roman"/>
        </w:rPr>
        <w:t>famili</w:t>
      </w:r>
      <w:r>
        <w:rPr>
          <w:rFonts w:ascii="Arial Narrow" w:hAnsi="Arial Narrow"/>
        </w:rPr>
        <w:t xml:space="preserve">ères, ce serait </w:t>
      </w:r>
      <w:r w:rsidRPr="00C92CC2">
        <w:rPr>
          <w:rFonts w:ascii="Arial Narrow" w:eastAsia="Times New Roman" w:hAnsi="Arial Narrow" w:cs="Times New Roman"/>
        </w:rPr>
        <w:t>manque</w:t>
      </w:r>
      <w:r>
        <w:rPr>
          <w:rFonts w:ascii="Arial Narrow" w:hAnsi="Arial Narrow"/>
        </w:rPr>
        <w:t xml:space="preserve">  </w:t>
      </w:r>
      <w:r w:rsidRPr="00C92CC2">
        <w:rPr>
          <w:rFonts w:ascii="Arial Narrow" w:eastAsia="Times New Roman" w:hAnsi="Arial Narrow" w:cs="Times New Roman"/>
        </w:rPr>
        <w:t xml:space="preserve">de confiance, ou </w:t>
      </w:r>
      <w:r>
        <w:rPr>
          <w:rFonts w:ascii="Arial Narrow" w:hAnsi="Arial Narrow"/>
        </w:rPr>
        <w:t xml:space="preserve">dédain ! Ou </w:t>
      </w:r>
      <w:r w:rsidRPr="00C92CC2">
        <w:rPr>
          <w:rFonts w:ascii="Arial Narrow" w:eastAsia="Times New Roman" w:hAnsi="Arial Narrow" w:cs="Times New Roman"/>
        </w:rPr>
        <w:t>babiller</w:t>
      </w:r>
      <w:r>
        <w:rPr>
          <w:rFonts w:ascii="Arial Narrow" w:hAnsi="Arial Narrow"/>
        </w:rPr>
        <w:t xml:space="preserve">, </w:t>
      </w:r>
      <w:r w:rsidRPr="00C92CC2">
        <w:rPr>
          <w:rFonts w:ascii="Arial Narrow" w:eastAsia="Times New Roman" w:hAnsi="Arial Narrow" w:cs="Times New Roman"/>
        </w:rPr>
        <w:t>cajoler toujours, sans</w:t>
      </w:r>
      <w:r>
        <w:rPr>
          <w:rFonts w:ascii="Arial Narrow" w:hAnsi="Arial Narrow"/>
        </w:rPr>
        <w:t xml:space="preserve"> </w:t>
      </w:r>
      <w:r w:rsidRPr="00C92CC2">
        <w:rPr>
          <w:rFonts w:ascii="Arial Narrow" w:eastAsia="Times New Roman" w:hAnsi="Arial Narrow" w:cs="Times New Roman"/>
        </w:rPr>
        <w:t xml:space="preserve">donner aux autres de parler </w:t>
      </w:r>
      <w:r>
        <w:rPr>
          <w:rFonts w:ascii="Arial Narrow" w:hAnsi="Arial Narrow"/>
        </w:rPr>
        <w:t xml:space="preserve">à </w:t>
      </w:r>
      <w:r w:rsidRPr="00C92CC2">
        <w:rPr>
          <w:rFonts w:ascii="Arial Narrow" w:eastAsia="Times New Roman" w:hAnsi="Arial Narrow" w:cs="Times New Roman"/>
        </w:rPr>
        <w:t xml:space="preserve">souhait, cela </w:t>
      </w:r>
      <w:r>
        <w:rPr>
          <w:rFonts w:ascii="Arial Narrow" w:hAnsi="Arial Narrow"/>
        </w:rPr>
        <w:t>ne serait que verbiage et paroles en l'air ! ('</w:t>
      </w:r>
      <w:proofErr w:type="spellStart"/>
      <w:r w:rsidRPr="00C92CC2">
        <w:rPr>
          <w:rFonts w:ascii="Arial Narrow" w:eastAsia="Times New Roman" w:hAnsi="Arial Narrow" w:cs="Times New Roman"/>
        </w:rPr>
        <w:t>esventé</w:t>
      </w:r>
      <w:r>
        <w:rPr>
          <w:rFonts w:ascii="Arial Narrow" w:hAnsi="Arial Narrow"/>
        </w:rPr>
        <w:t>e</w:t>
      </w:r>
      <w:proofErr w:type="spellEnd"/>
      <w:r w:rsidRPr="00C92CC2">
        <w:rPr>
          <w:rFonts w:ascii="Arial Narrow" w:eastAsia="Times New Roman" w:hAnsi="Arial Narrow" w:cs="Times New Roman"/>
        </w:rPr>
        <w:t xml:space="preserve"> et l</w:t>
      </w:r>
      <w:r>
        <w:rPr>
          <w:rFonts w:ascii="Arial Narrow" w:hAnsi="Arial Narrow"/>
        </w:rPr>
        <w:t>é</w:t>
      </w:r>
      <w:r w:rsidRPr="00C92CC2">
        <w:rPr>
          <w:rFonts w:ascii="Arial Narrow" w:eastAsia="Times New Roman" w:hAnsi="Arial Narrow" w:cs="Times New Roman"/>
        </w:rPr>
        <w:t>g</w:t>
      </w:r>
      <w:r>
        <w:rPr>
          <w:rFonts w:ascii="Arial Narrow" w:hAnsi="Arial Narrow"/>
        </w:rPr>
        <w:t xml:space="preserve">ère- dit-il !) IVD III </w:t>
      </w:r>
      <w:proofErr w:type="spellStart"/>
      <w:r>
        <w:rPr>
          <w:rFonts w:ascii="Arial Narrow" w:hAnsi="Arial Narrow"/>
        </w:rPr>
        <w:t>Ch</w:t>
      </w:r>
      <w:proofErr w:type="spellEnd"/>
      <w:r>
        <w:rPr>
          <w:rFonts w:ascii="Arial Narrow" w:hAnsi="Arial Narrow"/>
        </w:rPr>
        <w:t xml:space="preserve"> 30   Alors allons avec celui </w:t>
      </w:r>
      <w:r w:rsidRPr="00C92CC2">
        <w:rPr>
          <w:rFonts w:ascii="Arial Narrow" w:eastAsiaTheme="minorEastAsia" w:hAnsi="Arial Narrow"/>
          <w:lang w:eastAsia="fr-FR"/>
        </w:rPr>
        <w:t>qui « parle peu et doux, peu et bon, peu et simple, peu et rond, peu et aimable."  XXI. 57</w:t>
      </w:r>
    </w:p>
    <w:sectPr w:rsidR="00DF0A35" w:rsidSect="0011654B">
      <w:endnotePr>
        <w:numFmt w:val="decimal"/>
      </w:endnotePr>
      <w:type w:val="continuous"/>
      <w:pgSz w:w="11906" w:h="16838" w:code="9"/>
      <w:pgMar w:top="709" w:right="566" w:bottom="568" w:left="709" w:header="79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FEE" w:rsidRDefault="00281FEE" w:rsidP="007C1E98">
      <w:r>
        <w:separator/>
      </w:r>
    </w:p>
  </w:endnote>
  <w:endnote w:type="continuationSeparator" w:id="0">
    <w:p w:rsidR="00281FEE" w:rsidRDefault="00281FEE" w:rsidP="007C1E9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FEE" w:rsidRDefault="00281FEE" w:rsidP="007C1E98">
      <w:r>
        <w:separator/>
      </w:r>
    </w:p>
  </w:footnote>
  <w:footnote w:type="continuationSeparator" w:id="0">
    <w:p w:rsidR="00281FEE" w:rsidRDefault="00281FEE" w:rsidP="007C1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9B6023"/>
    <w:rsid w:val="00012A03"/>
    <w:rsid w:val="00015E9E"/>
    <w:rsid w:val="00017AA2"/>
    <w:rsid w:val="000605B1"/>
    <w:rsid w:val="000760D4"/>
    <w:rsid w:val="00093E8F"/>
    <w:rsid w:val="00095376"/>
    <w:rsid w:val="000C5313"/>
    <w:rsid w:val="000D2F3B"/>
    <w:rsid w:val="0011654B"/>
    <w:rsid w:val="001202F6"/>
    <w:rsid w:val="001E2FDE"/>
    <w:rsid w:val="001E7F2A"/>
    <w:rsid w:val="001F7664"/>
    <w:rsid w:val="00204BA8"/>
    <w:rsid w:val="00204D7F"/>
    <w:rsid w:val="00241AC7"/>
    <w:rsid w:val="00245CD6"/>
    <w:rsid w:val="0028117A"/>
    <w:rsid w:val="00281FEE"/>
    <w:rsid w:val="002A2D3A"/>
    <w:rsid w:val="002D5222"/>
    <w:rsid w:val="002D5887"/>
    <w:rsid w:val="002D6D16"/>
    <w:rsid w:val="00316599"/>
    <w:rsid w:val="00357A80"/>
    <w:rsid w:val="00382C74"/>
    <w:rsid w:val="00385006"/>
    <w:rsid w:val="003943E6"/>
    <w:rsid w:val="003B3C13"/>
    <w:rsid w:val="00426129"/>
    <w:rsid w:val="0045416D"/>
    <w:rsid w:val="004B1875"/>
    <w:rsid w:val="004F6EDD"/>
    <w:rsid w:val="00503487"/>
    <w:rsid w:val="00546E00"/>
    <w:rsid w:val="00576C85"/>
    <w:rsid w:val="006026E6"/>
    <w:rsid w:val="00607B30"/>
    <w:rsid w:val="00614575"/>
    <w:rsid w:val="00650B5F"/>
    <w:rsid w:val="00656019"/>
    <w:rsid w:val="00677A27"/>
    <w:rsid w:val="00682992"/>
    <w:rsid w:val="00692C84"/>
    <w:rsid w:val="00703A75"/>
    <w:rsid w:val="007512EA"/>
    <w:rsid w:val="00755CCD"/>
    <w:rsid w:val="00796469"/>
    <w:rsid w:val="007969FC"/>
    <w:rsid w:val="007B043D"/>
    <w:rsid w:val="007B7B31"/>
    <w:rsid w:val="007C1E98"/>
    <w:rsid w:val="007C4003"/>
    <w:rsid w:val="007D016B"/>
    <w:rsid w:val="007D30F3"/>
    <w:rsid w:val="0083139C"/>
    <w:rsid w:val="008464E7"/>
    <w:rsid w:val="0085056B"/>
    <w:rsid w:val="00857471"/>
    <w:rsid w:val="00857824"/>
    <w:rsid w:val="00871442"/>
    <w:rsid w:val="008844E0"/>
    <w:rsid w:val="008B27BD"/>
    <w:rsid w:val="008B4381"/>
    <w:rsid w:val="00900759"/>
    <w:rsid w:val="009072C6"/>
    <w:rsid w:val="00925E3F"/>
    <w:rsid w:val="00985641"/>
    <w:rsid w:val="00991A22"/>
    <w:rsid w:val="009B6023"/>
    <w:rsid w:val="009F07FA"/>
    <w:rsid w:val="00A10AD0"/>
    <w:rsid w:val="00A36954"/>
    <w:rsid w:val="00A41CB9"/>
    <w:rsid w:val="00A674E6"/>
    <w:rsid w:val="00A71028"/>
    <w:rsid w:val="00AB1F3B"/>
    <w:rsid w:val="00AB52B2"/>
    <w:rsid w:val="00AD55B1"/>
    <w:rsid w:val="00B0145C"/>
    <w:rsid w:val="00B14845"/>
    <w:rsid w:val="00B26B9F"/>
    <w:rsid w:val="00B37E99"/>
    <w:rsid w:val="00B4749E"/>
    <w:rsid w:val="00B56F23"/>
    <w:rsid w:val="00B747A8"/>
    <w:rsid w:val="00B95BC2"/>
    <w:rsid w:val="00BD52A8"/>
    <w:rsid w:val="00BE22F9"/>
    <w:rsid w:val="00C1290B"/>
    <w:rsid w:val="00C51C4D"/>
    <w:rsid w:val="00C602E5"/>
    <w:rsid w:val="00CB1404"/>
    <w:rsid w:val="00CC1885"/>
    <w:rsid w:val="00CF7D99"/>
    <w:rsid w:val="00D1693B"/>
    <w:rsid w:val="00D235CD"/>
    <w:rsid w:val="00D329F1"/>
    <w:rsid w:val="00D35E50"/>
    <w:rsid w:val="00D57185"/>
    <w:rsid w:val="00D619F5"/>
    <w:rsid w:val="00D63C17"/>
    <w:rsid w:val="00D71005"/>
    <w:rsid w:val="00D85283"/>
    <w:rsid w:val="00DA7D61"/>
    <w:rsid w:val="00DB0EF7"/>
    <w:rsid w:val="00DB6630"/>
    <w:rsid w:val="00DD2100"/>
    <w:rsid w:val="00DE5AB7"/>
    <w:rsid w:val="00DF0280"/>
    <w:rsid w:val="00DF0A35"/>
    <w:rsid w:val="00E43DF8"/>
    <w:rsid w:val="00E71739"/>
    <w:rsid w:val="00F02B10"/>
    <w:rsid w:val="00F109F5"/>
    <w:rsid w:val="00F42B47"/>
    <w:rsid w:val="00F66720"/>
    <w:rsid w:val="00F92586"/>
    <w:rsid w:val="00FF4F10"/>
    <w:rsid w:val="00FF74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2"/>
        <w:lang w:val="fr-FR" w:eastAsia="en-US" w:bidi="ar-SA"/>
      </w:rPr>
    </w:rPrDefault>
    <w:pPrDefault>
      <w:pPr>
        <w:ind w:right="24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E5"/>
    <w:pPr>
      <w:ind w:right="0"/>
    </w:pPr>
    <w:rPr>
      <w:rFonts w:ascii="Times New Roman" w:hAnsi="Times New Roman" w:cs="Times New Roman"/>
      <w:szCs w:val="24"/>
      <w:lang w:eastAsia="fr-FR"/>
    </w:rPr>
  </w:style>
  <w:style w:type="paragraph" w:styleId="Titre1">
    <w:name w:val="heading 1"/>
    <w:basedOn w:val="Normal"/>
    <w:link w:val="Titre1Car"/>
    <w:uiPriority w:val="9"/>
    <w:qFormat/>
    <w:rsid w:val="00900759"/>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B6023"/>
    <w:pPr>
      <w:spacing w:before="100" w:beforeAutospacing="1" w:after="100" w:afterAutospacing="1"/>
    </w:pPr>
    <w:rPr>
      <w:rFonts w:eastAsia="Times New Roman"/>
    </w:rPr>
  </w:style>
  <w:style w:type="character" w:styleId="Accentuation">
    <w:name w:val="Emphasis"/>
    <w:basedOn w:val="Policepardfaut"/>
    <w:uiPriority w:val="20"/>
    <w:qFormat/>
    <w:rsid w:val="009B6023"/>
    <w:rPr>
      <w:i/>
      <w:iCs/>
    </w:rPr>
  </w:style>
  <w:style w:type="paragraph" w:styleId="Sansinterligne">
    <w:name w:val="No Spacing"/>
    <w:uiPriority w:val="1"/>
    <w:qFormat/>
    <w:rsid w:val="009B6023"/>
    <w:pPr>
      <w:ind w:right="0"/>
    </w:pPr>
    <w:rPr>
      <w:rFonts w:asciiTheme="minorHAnsi" w:hAnsiTheme="minorHAnsi"/>
      <w:sz w:val="22"/>
    </w:rPr>
  </w:style>
  <w:style w:type="character" w:customStyle="1" w:styleId="Titre1Car">
    <w:name w:val="Titre 1 Car"/>
    <w:basedOn w:val="Policepardfaut"/>
    <w:link w:val="Titre1"/>
    <w:uiPriority w:val="9"/>
    <w:rsid w:val="00900759"/>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7C1E98"/>
    <w:pPr>
      <w:ind w:right="2421"/>
    </w:pPr>
    <w:rPr>
      <w:rFonts w:ascii="Arial Narrow" w:hAnsi="Arial Narrow" w:cstheme="minorBidi"/>
      <w:sz w:val="20"/>
      <w:szCs w:val="20"/>
      <w:lang w:eastAsia="en-US"/>
    </w:rPr>
  </w:style>
  <w:style w:type="character" w:customStyle="1" w:styleId="NotedebasdepageCar">
    <w:name w:val="Note de bas de page Car"/>
    <w:basedOn w:val="Policepardfaut"/>
    <w:link w:val="Notedebasdepage"/>
    <w:uiPriority w:val="99"/>
    <w:semiHidden/>
    <w:rsid w:val="007C1E98"/>
    <w:rPr>
      <w:sz w:val="20"/>
      <w:szCs w:val="20"/>
    </w:rPr>
  </w:style>
  <w:style w:type="character" w:styleId="Appelnotedebasdep">
    <w:name w:val="footnote reference"/>
    <w:basedOn w:val="Policepardfaut"/>
    <w:semiHidden/>
    <w:unhideWhenUsed/>
    <w:rsid w:val="007C1E98"/>
    <w:rPr>
      <w:vertAlign w:val="superscript"/>
    </w:rPr>
  </w:style>
  <w:style w:type="character" w:customStyle="1" w:styleId="st">
    <w:name w:val="st"/>
    <w:basedOn w:val="Policepardfaut"/>
    <w:rsid w:val="007C1E98"/>
  </w:style>
  <w:style w:type="paragraph" w:styleId="Notedefin">
    <w:name w:val="endnote text"/>
    <w:basedOn w:val="Normal"/>
    <w:link w:val="NotedefinCar"/>
    <w:uiPriority w:val="99"/>
    <w:semiHidden/>
    <w:unhideWhenUsed/>
    <w:rsid w:val="003943E6"/>
    <w:rPr>
      <w:sz w:val="20"/>
      <w:szCs w:val="20"/>
    </w:rPr>
  </w:style>
  <w:style w:type="character" w:customStyle="1" w:styleId="NotedefinCar">
    <w:name w:val="Note de fin Car"/>
    <w:basedOn w:val="Policepardfaut"/>
    <w:link w:val="Notedefin"/>
    <w:uiPriority w:val="99"/>
    <w:semiHidden/>
    <w:rsid w:val="003943E6"/>
    <w:rPr>
      <w:sz w:val="20"/>
      <w:szCs w:val="20"/>
    </w:rPr>
  </w:style>
  <w:style w:type="character" w:styleId="Appeldenotedefin">
    <w:name w:val="endnote reference"/>
    <w:basedOn w:val="Policepardfaut"/>
    <w:uiPriority w:val="99"/>
    <w:semiHidden/>
    <w:unhideWhenUsed/>
    <w:rsid w:val="003943E6"/>
    <w:rPr>
      <w:vertAlign w:val="superscript"/>
    </w:rPr>
  </w:style>
  <w:style w:type="paragraph" w:styleId="Corpsdetexte">
    <w:name w:val="Body Text"/>
    <w:basedOn w:val="Normal"/>
    <w:link w:val="CorpsdetexteCar"/>
    <w:semiHidden/>
    <w:rsid w:val="000605B1"/>
    <w:pPr>
      <w:spacing w:after="120"/>
    </w:pPr>
    <w:rPr>
      <w:rFonts w:eastAsia="Times New Roman"/>
    </w:rPr>
  </w:style>
  <w:style w:type="character" w:customStyle="1" w:styleId="CorpsdetexteCar">
    <w:name w:val="Corps de texte Car"/>
    <w:basedOn w:val="Policepardfaut"/>
    <w:link w:val="Corpsdetexte"/>
    <w:semiHidden/>
    <w:rsid w:val="000605B1"/>
    <w:rPr>
      <w:rFonts w:ascii="Times New Roman" w:eastAsia="Times New Roman" w:hAnsi="Times New Roman" w:cs="Times New Roman"/>
      <w:szCs w:val="24"/>
      <w:lang w:eastAsia="fr-FR"/>
    </w:rPr>
  </w:style>
  <w:style w:type="character" w:styleId="lev">
    <w:name w:val="Strong"/>
    <w:basedOn w:val="Policepardfaut"/>
    <w:uiPriority w:val="22"/>
    <w:qFormat/>
    <w:rsid w:val="00C602E5"/>
    <w:rPr>
      <w:b/>
      <w:bCs/>
    </w:rPr>
  </w:style>
</w:styles>
</file>

<file path=word/webSettings.xml><?xml version="1.0" encoding="utf-8"?>
<w:webSettings xmlns:r="http://schemas.openxmlformats.org/officeDocument/2006/relationships" xmlns:w="http://schemas.openxmlformats.org/wordprocessingml/2006/main">
  <w:divs>
    <w:div w:id="73820013">
      <w:bodyDiv w:val="1"/>
      <w:marLeft w:val="0"/>
      <w:marRight w:val="0"/>
      <w:marTop w:val="0"/>
      <w:marBottom w:val="0"/>
      <w:divBdr>
        <w:top w:val="none" w:sz="0" w:space="0" w:color="auto"/>
        <w:left w:val="none" w:sz="0" w:space="0" w:color="auto"/>
        <w:bottom w:val="none" w:sz="0" w:space="0" w:color="auto"/>
        <w:right w:val="none" w:sz="0" w:space="0" w:color="auto"/>
      </w:divBdr>
    </w:div>
    <w:div w:id="234051364">
      <w:bodyDiv w:val="1"/>
      <w:marLeft w:val="0"/>
      <w:marRight w:val="0"/>
      <w:marTop w:val="0"/>
      <w:marBottom w:val="0"/>
      <w:divBdr>
        <w:top w:val="none" w:sz="0" w:space="0" w:color="auto"/>
        <w:left w:val="none" w:sz="0" w:space="0" w:color="auto"/>
        <w:bottom w:val="none" w:sz="0" w:space="0" w:color="auto"/>
        <w:right w:val="none" w:sz="0" w:space="0" w:color="auto"/>
      </w:divBdr>
    </w:div>
    <w:div w:id="583730869">
      <w:bodyDiv w:val="1"/>
      <w:marLeft w:val="0"/>
      <w:marRight w:val="0"/>
      <w:marTop w:val="0"/>
      <w:marBottom w:val="0"/>
      <w:divBdr>
        <w:top w:val="none" w:sz="0" w:space="0" w:color="auto"/>
        <w:left w:val="none" w:sz="0" w:space="0" w:color="auto"/>
        <w:bottom w:val="none" w:sz="0" w:space="0" w:color="auto"/>
        <w:right w:val="none" w:sz="0" w:space="0" w:color="auto"/>
      </w:divBdr>
    </w:div>
    <w:div w:id="1108312006">
      <w:bodyDiv w:val="1"/>
      <w:marLeft w:val="0"/>
      <w:marRight w:val="0"/>
      <w:marTop w:val="0"/>
      <w:marBottom w:val="0"/>
      <w:divBdr>
        <w:top w:val="none" w:sz="0" w:space="0" w:color="auto"/>
        <w:left w:val="none" w:sz="0" w:space="0" w:color="auto"/>
        <w:bottom w:val="none" w:sz="0" w:space="0" w:color="auto"/>
        <w:right w:val="none" w:sz="0" w:space="0" w:color="auto"/>
      </w:divBdr>
    </w:div>
    <w:div w:id="1256213045">
      <w:bodyDiv w:val="1"/>
      <w:marLeft w:val="0"/>
      <w:marRight w:val="0"/>
      <w:marTop w:val="0"/>
      <w:marBottom w:val="0"/>
      <w:divBdr>
        <w:top w:val="none" w:sz="0" w:space="0" w:color="auto"/>
        <w:left w:val="none" w:sz="0" w:space="0" w:color="auto"/>
        <w:bottom w:val="none" w:sz="0" w:space="0" w:color="auto"/>
        <w:right w:val="none" w:sz="0" w:space="0" w:color="auto"/>
      </w:divBdr>
      <w:divsChild>
        <w:div w:id="1647052962">
          <w:marLeft w:val="0"/>
          <w:marRight w:val="0"/>
          <w:marTop w:val="0"/>
          <w:marBottom w:val="0"/>
          <w:divBdr>
            <w:top w:val="none" w:sz="0" w:space="0" w:color="auto"/>
            <w:left w:val="none" w:sz="0" w:space="0" w:color="auto"/>
            <w:bottom w:val="none" w:sz="0" w:space="0" w:color="auto"/>
            <w:right w:val="none" w:sz="0" w:space="0" w:color="auto"/>
          </w:divBdr>
        </w:div>
      </w:divsChild>
    </w:div>
    <w:div w:id="1333142730">
      <w:bodyDiv w:val="1"/>
      <w:marLeft w:val="0"/>
      <w:marRight w:val="0"/>
      <w:marTop w:val="0"/>
      <w:marBottom w:val="0"/>
      <w:divBdr>
        <w:top w:val="none" w:sz="0" w:space="0" w:color="auto"/>
        <w:left w:val="none" w:sz="0" w:space="0" w:color="auto"/>
        <w:bottom w:val="none" w:sz="0" w:space="0" w:color="auto"/>
        <w:right w:val="none" w:sz="0" w:space="0" w:color="auto"/>
      </w:divBdr>
    </w:div>
    <w:div w:id="1338995973">
      <w:bodyDiv w:val="1"/>
      <w:marLeft w:val="0"/>
      <w:marRight w:val="0"/>
      <w:marTop w:val="0"/>
      <w:marBottom w:val="0"/>
      <w:divBdr>
        <w:top w:val="none" w:sz="0" w:space="0" w:color="auto"/>
        <w:left w:val="none" w:sz="0" w:space="0" w:color="auto"/>
        <w:bottom w:val="none" w:sz="0" w:space="0" w:color="auto"/>
        <w:right w:val="none" w:sz="0" w:space="0" w:color="auto"/>
      </w:divBdr>
      <w:divsChild>
        <w:div w:id="1403605336">
          <w:marLeft w:val="0"/>
          <w:marRight w:val="0"/>
          <w:marTop w:val="0"/>
          <w:marBottom w:val="0"/>
          <w:divBdr>
            <w:top w:val="none" w:sz="0" w:space="0" w:color="auto"/>
            <w:left w:val="none" w:sz="0" w:space="0" w:color="auto"/>
            <w:bottom w:val="none" w:sz="0" w:space="0" w:color="auto"/>
            <w:right w:val="none" w:sz="0" w:space="0" w:color="auto"/>
          </w:divBdr>
        </w:div>
      </w:divsChild>
    </w:div>
    <w:div w:id="2067750890">
      <w:bodyDiv w:val="1"/>
      <w:marLeft w:val="0"/>
      <w:marRight w:val="0"/>
      <w:marTop w:val="0"/>
      <w:marBottom w:val="0"/>
      <w:divBdr>
        <w:top w:val="none" w:sz="0" w:space="0" w:color="auto"/>
        <w:left w:val="none" w:sz="0" w:space="0" w:color="auto"/>
        <w:bottom w:val="none" w:sz="0" w:space="0" w:color="auto"/>
        <w:right w:val="none" w:sz="0" w:space="0" w:color="auto"/>
      </w:divBdr>
    </w:div>
    <w:div w:id="2090468931">
      <w:bodyDiv w:val="1"/>
      <w:marLeft w:val="0"/>
      <w:marRight w:val="0"/>
      <w:marTop w:val="0"/>
      <w:marBottom w:val="0"/>
      <w:divBdr>
        <w:top w:val="none" w:sz="0" w:space="0" w:color="auto"/>
        <w:left w:val="none" w:sz="0" w:space="0" w:color="auto"/>
        <w:bottom w:val="none" w:sz="0" w:space="0" w:color="auto"/>
        <w:right w:val="none" w:sz="0" w:space="0" w:color="auto"/>
      </w:divBdr>
      <w:divsChild>
        <w:div w:id="65098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E56DA-6FA8-46DF-BAB9-95708314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897</Words>
  <Characters>4938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Documentaliste</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Docky</dc:creator>
  <cp:lastModifiedBy>Docky</cp:lastModifiedBy>
  <cp:revision>3</cp:revision>
  <dcterms:created xsi:type="dcterms:W3CDTF">2015-12-15T09:09:00Z</dcterms:created>
  <dcterms:modified xsi:type="dcterms:W3CDTF">2015-12-15T09:10:00Z</dcterms:modified>
</cp:coreProperties>
</file>