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CC0" w:rsidRDefault="00981CC0" w:rsidP="00981CC0">
      <w:pPr>
        <w:jc w:val="center"/>
        <w:rPr>
          <w:b/>
          <w:sz w:val="28"/>
          <w:lang w:val="en-US"/>
        </w:rPr>
      </w:pPr>
      <w:r w:rsidRPr="00F00BD2">
        <w:rPr>
          <w:b/>
          <w:sz w:val="28"/>
          <w:lang w:val="en-US"/>
        </w:rPr>
        <w:t xml:space="preserve">Toodè N° </w:t>
      </w:r>
      <w:r>
        <w:rPr>
          <w:b/>
          <w:sz w:val="28"/>
          <w:lang w:val="en-US"/>
        </w:rPr>
        <w:t>130</w:t>
      </w:r>
      <w:r>
        <w:rPr>
          <w:b/>
          <w:sz w:val="28"/>
          <w:lang w:val="en-US"/>
        </w:rPr>
        <w:br/>
      </w:r>
    </w:p>
    <w:p w:rsidR="00981CC0" w:rsidRPr="00F00BD2" w:rsidRDefault="00981CC0" w:rsidP="00981CC0">
      <w:pPr>
        <w:jc w:val="center"/>
        <w:rPr>
          <w:b/>
          <w:sz w:val="28"/>
          <w:lang w:val="en-US"/>
        </w:rPr>
      </w:pPr>
      <w:r w:rsidRPr="00F00BD2">
        <w:rPr>
          <w:b/>
          <w:sz w:val="28"/>
          <w:lang w:val="en-US"/>
        </w:rPr>
        <w:t>◊◊◊◊◊◊◊◊</w:t>
      </w:r>
    </w:p>
    <w:p w:rsidR="00981CC0" w:rsidRPr="00F00BD2" w:rsidRDefault="00981CC0" w:rsidP="00981CC0">
      <w:pPr>
        <w:jc w:val="center"/>
        <w:rPr>
          <w:i/>
          <w:sz w:val="32"/>
        </w:rPr>
      </w:pPr>
      <w:r w:rsidRPr="00F00BD2">
        <w:rPr>
          <w:b/>
          <w:sz w:val="28"/>
        </w:rPr>
        <w:t xml:space="preserve">15 </w:t>
      </w:r>
      <w:r>
        <w:rPr>
          <w:b/>
          <w:sz w:val="28"/>
        </w:rPr>
        <w:t>juillet 2011</w:t>
      </w:r>
    </w:p>
    <w:p w:rsidR="00981CC0" w:rsidRPr="0066799A" w:rsidRDefault="00981CC0" w:rsidP="00981CC0">
      <w:pPr>
        <w:jc w:val="center"/>
        <w:rPr>
          <w:sz w:val="10"/>
          <w:szCs w:val="10"/>
        </w:rPr>
      </w:pPr>
    </w:p>
    <w:p w:rsidR="00981CC0" w:rsidRPr="00F00BD2" w:rsidRDefault="00981CC0" w:rsidP="00981CC0">
      <w:pPr>
        <w:jc w:val="center"/>
        <w:rPr>
          <w:b/>
          <w:sz w:val="28"/>
          <w:lang w:val="en-US"/>
        </w:rPr>
      </w:pPr>
      <w:r w:rsidRPr="00F00BD2">
        <w:rPr>
          <w:b/>
          <w:sz w:val="28"/>
          <w:lang w:val="en-US"/>
        </w:rPr>
        <w:t>◊◊◊◊◊◊◊◊</w:t>
      </w:r>
    </w:p>
    <w:p w:rsidR="00981CC0" w:rsidRPr="00F00BD2" w:rsidRDefault="00981CC0" w:rsidP="00981CC0">
      <w:pPr>
        <w:jc w:val="center"/>
        <w:rPr>
          <w:b/>
          <w:sz w:val="28"/>
          <w:lang w:val="en-US"/>
        </w:rPr>
      </w:pPr>
      <w:r>
        <w:rPr>
          <w:b/>
          <w:bCs/>
          <w:color w:val="000000"/>
          <w:sz w:val="27"/>
          <w:szCs w:val="27"/>
        </w:rPr>
        <w:t>Bernard Beloeil</w:t>
      </w:r>
      <w:r>
        <w:rPr>
          <w:b/>
          <w:bCs/>
          <w:color w:val="000000"/>
          <w:sz w:val="27"/>
          <w:szCs w:val="27"/>
        </w:rPr>
        <w:br/>
      </w:r>
      <w:r w:rsidRPr="00F00BD2">
        <w:rPr>
          <w:b/>
          <w:sz w:val="28"/>
          <w:lang w:val="en-US"/>
        </w:rPr>
        <w:t>◊◊◊◊◊◊◊◊</w:t>
      </w:r>
    </w:p>
    <w:p w:rsidR="00981CC0" w:rsidRDefault="00981CC0" w:rsidP="00981CC0">
      <w:pPr>
        <w:jc w:val="center"/>
        <w:rPr>
          <w:b/>
          <w:bCs/>
          <w:color w:val="000000"/>
          <w:sz w:val="27"/>
          <w:szCs w:val="27"/>
        </w:rPr>
      </w:pPr>
    </w:p>
    <w:p w:rsidR="00981CC0" w:rsidRPr="00F0021A" w:rsidRDefault="00981CC0" w:rsidP="00F0021A">
      <w:pPr>
        <w:pStyle w:val="NormalWeb"/>
        <w:ind w:left="54"/>
        <w:jc w:val="center"/>
        <w:rPr>
          <w:rFonts w:ascii="Comic Sans MS" w:hAnsi="Comic Sans MS"/>
          <w:i/>
          <w:iCs/>
          <w:color w:val="800000"/>
        </w:rPr>
      </w:pPr>
      <w:r w:rsidRPr="00F0021A">
        <w:rPr>
          <w:rFonts w:ascii="Comic Sans MS" w:hAnsi="Comic Sans MS"/>
          <w:i/>
          <w:iCs/>
          <w:color w:val="800000"/>
        </w:rPr>
        <w:t xml:space="preserve">Feu d’artifice  </w:t>
      </w:r>
    </w:p>
    <w:p w:rsidR="00451A29" w:rsidRPr="00F0021A" w:rsidRDefault="00451A29" w:rsidP="00F0021A">
      <w:pPr>
        <w:pStyle w:val="NormalWeb"/>
        <w:ind w:left="54"/>
        <w:jc w:val="center"/>
        <w:rPr>
          <w:rFonts w:ascii="Comic Sans MS" w:hAnsi="Comic Sans MS"/>
          <w:i/>
          <w:iCs/>
          <w:color w:val="800000"/>
        </w:rPr>
      </w:pPr>
      <w:r w:rsidRPr="00F0021A">
        <w:rPr>
          <w:rFonts w:ascii="Comic Sans MS" w:hAnsi="Comic Sans MS"/>
          <w:i/>
          <w:iCs/>
          <w:color w:val="800000"/>
        </w:rPr>
        <w:t xml:space="preserve">Ce </w:t>
      </w:r>
      <w:r w:rsidR="00981CC0" w:rsidRPr="00F0021A">
        <w:rPr>
          <w:rFonts w:ascii="Comic Sans MS" w:hAnsi="Comic Sans MS"/>
          <w:i/>
          <w:iCs/>
          <w:color w:val="800000"/>
        </w:rPr>
        <w:t>Toodè</w:t>
      </w:r>
      <w:r w:rsidRPr="00F0021A">
        <w:rPr>
          <w:rFonts w:ascii="Comic Sans MS" w:hAnsi="Comic Sans MS"/>
          <w:i/>
          <w:iCs/>
          <w:color w:val="800000"/>
        </w:rPr>
        <w:t xml:space="preserve"> devait traiter de l’imperfection de l’homme. Le feuilleton DSK m’a suggéré cette réflexion.</w:t>
      </w:r>
      <w:r w:rsidR="00981CC0" w:rsidRPr="00F0021A">
        <w:rPr>
          <w:rFonts w:ascii="Comic Sans MS" w:hAnsi="Comic Sans MS"/>
          <w:i/>
          <w:iCs/>
          <w:color w:val="800000"/>
        </w:rPr>
        <w:t xml:space="preserve"> </w:t>
      </w:r>
      <w:r w:rsidRPr="00F0021A">
        <w:rPr>
          <w:rFonts w:ascii="Comic Sans MS" w:hAnsi="Comic Sans MS"/>
          <w:i/>
          <w:iCs/>
          <w:color w:val="800000"/>
        </w:rPr>
        <w:t xml:space="preserve">Comment un personnage de ce statut, </w:t>
      </w:r>
      <w:r w:rsidR="00981CC0" w:rsidRPr="00F0021A">
        <w:rPr>
          <w:rFonts w:ascii="Comic Sans MS" w:hAnsi="Comic Sans MS"/>
          <w:i/>
          <w:iCs/>
          <w:color w:val="800000"/>
        </w:rPr>
        <w:t>i</w:t>
      </w:r>
      <w:r w:rsidRPr="00F0021A">
        <w:rPr>
          <w:rFonts w:ascii="Comic Sans MS" w:hAnsi="Comic Sans MS"/>
          <w:i/>
          <w:iCs/>
          <w:color w:val="800000"/>
        </w:rPr>
        <w:t xml:space="preserve">ntelligent, contrôle-t-il aussi peu ses faiblesses ? </w:t>
      </w:r>
    </w:p>
    <w:p w:rsidR="00451A29" w:rsidRPr="00F0021A" w:rsidRDefault="00451A29" w:rsidP="00F0021A">
      <w:pPr>
        <w:pStyle w:val="NormalWeb"/>
        <w:ind w:left="54"/>
        <w:jc w:val="center"/>
        <w:rPr>
          <w:rFonts w:ascii="Comic Sans MS" w:hAnsi="Comic Sans MS"/>
          <w:i/>
          <w:iCs/>
          <w:color w:val="800000"/>
        </w:rPr>
      </w:pPr>
      <w:r w:rsidRPr="00F0021A">
        <w:rPr>
          <w:rFonts w:ascii="Comic Sans MS" w:hAnsi="Comic Sans MS"/>
          <w:i/>
          <w:iCs/>
          <w:color w:val="800000"/>
        </w:rPr>
        <w:t xml:space="preserve">Combien de personnes publiques chutent parce qu’elles donnent le mauvais exemple alors qu’elles sont constamment sous </w:t>
      </w:r>
      <w:r w:rsidR="00F005B7" w:rsidRPr="00F0021A">
        <w:rPr>
          <w:rFonts w:ascii="Comic Sans MS" w:hAnsi="Comic Sans MS"/>
          <w:i/>
          <w:iCs/>
          <w:color w:val="800000"/>
        </w:rPr>
        <w:t>l</w:t>
      </w:r>
      <w:r w:rsidRPr="00F0021A">
        <w:rPr>
          <w:rFonts w:ascii="Comic Sans MS" w:hAnsi="Comic Sans MS"/>
          <w:i/>
          <w:iCs/>
          <w:color w:val="800000"/>
        </w:rPr>
        <w:t>es projecteurs</w:t>
      </w:r>
      <w:r w:rsidR="00F005B7" w:rsidRPr="00F0021A">
        <w:rPr>
          <w:rFonts w:ascii="Comic Sans MS" w:hAnsi="Comic Sans MS"/>
          <w:i/>
          <w:iCs/>
          <w:color w:val="800000"/>
        </w:rPr>
        <w:t xml:space="preserve"> des médias</w:t>
      </w:r>
      <w:r w:rsidRPr="00F0021A">
        <w:rPr>
          <w:rFonts w:ascii="Comic Sans MS" w:hAnsi="Comic Sans MS"/>
          <w:i/>
          <w:iCs/>
          <w:color w:val="800000"/>
        </w:rPr>
        <w:t> ?</w:t>
      </w:r>
    </w:p>
    <w:p w:rsidR="00451A29" w:rsidRPr="00F0021A" w:rsidRDefault="00FF6A72" w:rsidP="00F0021A">
      <w:pPr>
        <w:pStyle w:val="NormalWeb"/>
        <w:ind w:left="54"/>
        <w:jc w:val="center"/>
        <w:rPr>
          <w:rFonts w:ascii="Comic Sans MS" w:hAnsi="Comic Sans MS"/>
          <w:i/>
          <w:iCs/>
          <w:color w:val="800000"/>
        </w:rPr>
      </w:pPr>
      <w:r w:rsidRPr="00F0021A">
        <w:rPr>
          <w:rFonts w:ascii="Comic Sans MS" w:hAnsi="Comic Sans MS"/>
          <w:i/>
          <w:iCs/>
          <w:color w:val="800000"/>
        </w:rPr>
        <w:t>Nous voudrions ces hommes ou femmes irréprochables, mais justement ce ne sont que des hommes ou femmes avec les mêmes imperfections que tout à chacun.</w:t>
      </w:r>
    </w:p>
    <w:p w:rsidR="00FF6A72" w:rsidRPr="00F0021A" w:rsidRDefault="00FF6A72" w:rsidP="00F0021A">
      <w:pPr>
        <w:pStyle w:val="NormalWeb"/>
        <w:ind w:left="54"/>
        <w:jc w:val="center"/>
        <w:rPr>
          <w:rFonts w:ascii="Comic Sans MS" w:hAnsi="Comic Sans MS"/>
          <w:i/>
          <w:iCs/>
          <w:color w:val="800000"/>
        </w:rPr>
      </w:pPr>
    </w:p>
    <w:p w:rsidR="00FF6A72" w:rsidRPr="00F0021A" w:rsidRDefault="00FF6A72" w:rsidP="00F0021A">
      <w:pPr>
        <w:pStyle w:val="NormalWeb"/>
        <w:ind w:left="54"/>
        <w:jc w:val="center"/>
        <w:rPr>
          <w:rFonts w:ascii="Comic Sans MS" w:hAnsi="Comic Sans MS"/>
          <w:i/>
          <w:iCs/>
          <w:color w:val="800000"/>
        </w:rPr>
      </w:pPr>
      <w:r w:rsidRPr="00F0021A">
        <w:rPr>
          <w:rFonts w:ascii="Comic Sans MS" w:hAnsi="Comic Sans MS"/>
          <w:i/>
          <w:iCs/>
          <w:color w:val="800000"/>
        </w:rPr>
        <w:t xml:space="preserve">Voilà ce que je voulais développer, mais Thierry m’a signifié que ce </w:t>
      </w:r>
      <w:proofErr w:type="spellStart"/>
      <w:r w:rsidRPr="00F0021A">
        <w:rPr>
          <w:rFonts w:ascii="Comic Sans MS" w:hAnsi="Comic Sans MS"/>
          <w:i/>
          <w:iCs/>
          <w:color w:val="800000"/>
        </w:rPr>
        <w:t>toodé</w:t>
      </w:r>
      <w:proofErr w:type="spellEnd"/>
      <w:r w:rsidRPr="00F0021A">
        <w:rPr>
          <w:rFonts w:ascii="Comic Sans MS" w:hAnsi="Comic Sans MS"/>
          <w:i/>
          <w:iCs/>
          <w:color w:val="800000"/>
        </w:rPr>
        <w:t xml:space="preserve"> devait être un feu d’artifice (c’est encore le 14 juillet lorsque j’écris ces quelques lignes).</w:t>
      </w:r>
    </w:p>
    <w:p w:rsidR="00FF6A72" w:rsidRPr="00F0021A" w:rsidRDefault="00C2078A" w:rsidP="00F0021A">
      <w:pPr>
        <w:pStyle w:val="NormalWeb"/>
        <w:ind w:left="54"/>
        <w:jc w:val="center"/>
        <w:rPr>
          <w:rFonts w:ascii="Comic Sans MS" w:hAnsi="Comic Sans MS"/>
          <w:i/>
          <w:iCs/>
          <w:color w:val="800000"/>
        </w:rPr>
      </w:pPr>
      <w:r w:rsidRPr="00F0021A">
        <w:rPr>
          <w:rFonts w:ascii="Comic Sans MS" w:hAnsi="Comic Sans MS"/>
          <w:i/>
          <w:iCs/>
          <w:color w:val="800000"/>
        </w:rPr>
        <w:t>Alors je vais vous raconter le</w:t>
      </w:r>
      <w:r w:rsidR="008A14E3" w:rsidRPr="00F0021A">
        <w:rPr>
          <w:rFonts w:ascii="Comic Sans MS" w:hAnsi="Comic Sans MS"/>
          <w:i/>
          <w:iCs/>
          <w:color w:val="800000"/>
        </w:rPr>
        <w:t>s</w:t>
      </w:r>
      <w:r w:rsidRPr="00F0021A">
        <w:rPr>
          <w:rFonts w:ascii="Comic Sans MS" w:hAnsi="Comic Sans MS"/>
          <w:i/>
          <w:iCs/>
          <w:color w:val="800000"/>
        </w:rPr>
        <w:t xml:space="preserve"> feu</w:t>
      </w:r>
      <w:r w:rsidR="008A14E3" w:rsidRPr="00F0021A">
        <w:rPr>
          <w:rFonts w:ascii="Comic Sans MS" w:hAnsi="Comic Sans MS"/>
          <w:i/>
          <w:iCs/>
          <w:color w:val="800000"/>
        </w:rPr>
        <w:t>x</w:t>
      </w:r>
      <w:r w:rsidRPr="00F0021A">
        <w:rPr>
          <w:rFonts w:ascii="Comic Sans MS" w:hAnsi="Comic Sans MS"/>
          <w:i/>
          <w:iCs/>
          <w:color w:val="800000"/>
        </w:rPr>
        <w:t xml:space="preserve"> d’artifice</w:t>
      </w:r>
      <w:r w:rsidR="008A14E3" w:rsidRPr="00F0021A">
        <w:rPr>
          <w:rFonts w:ascii="Comic Sans MS" w:hAnsi="Comic Sans MS"/>
          <w:i/>
          <w:iCs/>
          <w:color w:val="800000"/>
        </w:rPr>
        <w:t>s</w:t>
      </w:r>
      <w:r w:rsidRPr="00F0021A">
        <w:rPr>
          <w:rFonts w:ascii="Comic Sans MS" w:hAnsi="Comic Sans MS"/>
          <w:i/>
          <w:iCs/>
          <w:color w:val="800000"/>
        </w:rPr>
        <w:t xml:space="preserve"> du métro.</w:t>
      </w:r>
    </w:p>
    <w:p w:rsidR="00C2097D" w:rsidRPr="00F0021A" w:rsidRDefault="00C2097D" w:rsidP="00F0021A">
      <w:pPr>
        <w:pStyle w:val="NormalWeb"/>
        <w:ind w:left="54"/>
        <w:jc w:val="center"/>
        <w:rPr>
          <w:rFonts w:ascii="Comic Sans MS" w:hAnsi="Comic Sans MS"/>
          <w:i/>
          <w:iCs/>
          <w:color w:val="800000"/>
        </w:rPr>
      </w:pPr>
    </w:p>
    <w:p w:rsidR="00C2097D" w:rsidRPr="00F0021A" w:rsidRDefault="00C2078A" w:rsidP="00F0021A">
      <w:pPr>
        <w:pStyle w:val="NormalWeb"/>
        <w:ind w:left="54"/>
        <w:jc w:val="center"/>
        <w:rPr>
          <w:rFonts w:ascii="Comic Sans MS" w:hAnsi="Comic Sans MS"/>
          <w:i/>
          <w:iCs/>
          <w:color w:val="800000"/>
        </w:rPr>
      </w:pPr>
      <w:r w:rsidRPr="00F0021A">
        <w:rPr>
          <w:rFonts w:ascii="Comic Sans MS" w:hAnsi="Comic Sans MS"/>
          <w:i/>
          <w:iCs/>
          <w:color w:val="800000"/>
        </w:rPr>
        <w:t>Il y a quelques jours, je rentrais du travail en métro. Et comme souvent, quelqu’un passait  parmi les passagers, la main tendue. Généralement, depuis quelques années, ce sont des personnes qui viennent de l’est de l’</w:t>
      </w:r>
      <w:r w:rsidR="00C2097D" w:rsidRPr="00F0021A">
        <w:rPr>
          <w:rFonts w:ascii="Comic Sans MS" w:hAnsi="Comic Sans MS"/>
          <w:i/>
          <w:iCs/>
          <w:color w:val="800000"/>
        </w:rPr>
        <w:t>Europe, ou plus rarem</w:t>
      </w:r>
      <w:r w:rsidRPr="00F0021A">
        <w:rPr>
          <w:rFonts w:ascii="Comic Sans MS" w:hAnsi="Comic Sans MS"/>
          <w:i/>
          <w:iCs/>
          <w:color w:val="800000"/>
        </w:rPr>
        <w:t>ent quelque chômeur</w:t>
      </w:r>
      <w:r w:rsidR="00C2097D" w:rsidRPr="00F0021A">
        <w:rPr>
          <w:rFonts w:ascii="Comic Sans MS" w:hAnsi="Comic Sans MS"/>
          <w:i/>
          <w:iCs/>
          <w:color w:val="800000"/>
        </w:rPr>
        <w:t>.</w:t>
      </w:r>
    </w:p>
    <w:p w:rsidR="00C2097D" w:rsidRPr="00F0021A" w:rsidRDefault="00C2078A" w:rsidP="00F0021A">
      <w:pPr>
        <w:pStyle w:val="NormalWeb"/>
        <w:ind w:left="54"/>
        <w:jc w:val="center"/>
        <w:rPr>
          <w:rFonts w:ascii="Comic Sans MS" w:hAnsi="Comic Sans MS"/>
          <w:i/>
          <w:iCs/>
          <w:color w:val="800000"/>
        </w:rPr>
      </w:pPr>
      <w:r w:rsidRPr="00F0021A">
        <w:rPr>
          <w:rFonts w:ascii="Comic Sans MS" w:hAnsi="Comic Sans MS"/>
          <w:i/>
          <w:iCs/>
          <w:color w:val="800000"/>
        </w:rPr>
        <w:t>Cette fois, c’était un clodo, le vrai : barbu, sale</w:t>
      </w:r>
      <w:r w:rsidR="008A14E3" w:rsidRPr="00F0021A">
        <w:rPr>
          <w:rFonts w:ascii="Comic Sans MS" w:hAnsi="Comic Sans MS"/>
          <w:i/>
          <w:iCs/>
          <w:color w:val="800000"/>
        </w:rPr>
        <w:t>,</w:t>
      </w:r>
      <w:r w:rsidRPr="00F0021A">
        <w:rPr>
          <w:rFonts w:ascii="Comic Sans MS" w:hAnsi="Comic Sans MS"/>
          <w:i/>
          <w:iCs/>
          <w:color w:val="800000"/>
        </w:rPr>
        <w:t xml:space="preserve"> odorant …, et trè</w:t>
      </w:r>
      <w:r w:rsidR="00C2097D" w:rsidRPr="00F0021A">
        <w:rPr>
          <w:rFonts w:ascii="Comic Sans MS" w:hAnsi="Comic Sans MS"/>
          <w:i/>
          <w:iCs/>
          <w:color w:val="800000"/>
        </w:rPr>
        <w:t>s certainement légèrement aviné</w:t>
      </w:r>
      <w:r w:rsidR="008A14E3" w:rsidRPr="00F0021A">
        <w:rPr>
          <w:rFonts w:ascii="Comic Sans MS" w:hAnsi="Comic Sans MS"/>
          <w:i/>
          <w:iCs/>
          <w:color w:val="800000"/>
        </w:rPr>
        <w:t> ;</w:t>
      </w:r>
      <w:r w:rsidR="00C2097D" w:rsidRPr="00F0021A">
        <w:rPr>
          <w:rFonts w:ascii="Comic Sans MS" w:hAnsi="Comic Sans MS"/>
          <w:i/>
          <w:iCs/>
          <w:color w:val="800000"/>
        </w:rPr>
        <w:t xml:space="preserve"> bref un clochard qui vit dans la rue volontaire</w:t>
      </w:r>
      <w:r w:rsidR="008A14E3" w:rsidRPr="00F0021A">
        <w:rPr>
          <w:rFonts w:ascii="Comic Sans MS" w:hAnsi="Comic Sans MS"/>
          <w:i/>
          <w:iCs/>
          <w:color w:val="800000"/>
        </w:rPr>
        <w:t>ment</w:t>
      </w:r>
      <w:r w:rsidR="00C2097D" w:rsidRPr="00F0021A">
        <w:rPr>
          <w:rFonts w:ascii="Comic Sans MS" w:hAnsi="Comic Sans MS"/>
          <w:i/>
          <w:iCs/>
          <w:color w:val="800000"/>
        </w:rPr>
        <w:t xml:space="preserve"> et qui ne veut surtout pas travailler.  Il est fort possible que la description du personnage soit erronée, mais elle est conforme à ma perception.</w:t>
      </w:r>
    </w:p>
    <w:p w:rsidR="00C2097D" w:rsidRPr="00F0021A" w:rsidRDefault="00C2097D" w:rsidP="00F0021A">
      <w:pPr>
        <w:pStyle w:val="NormalWeb"/>
        <w:ind w:left="54"/>
        <w:jc w:val="center"/>
        <w:rPr>
          <w:rFonts w:ascii="Comic Sans MS" w:hAnsi="Comic Sans MS"/>
          <w:i/>
          <w:iCs/>
          <w:color w:val="800000"/>
        </w:rPr>
      </w:pPr>
      <w:r w:rsidRPr="00F0021A">
        <w:rPr>
          <w:rFonts w:ascii="Comic Sans MS" w:hAnsi="Comic Sans MS"/>
          <w:i/>
          <w:iCs/>
          <w:color w:val="800000"/>
        </w:rPr>
        <w:t>Il passait donc devant chaque passager la main tendue, sans un mot et, sans succès.</w:t>
      </w:r>
    </w:p>
    <w:p w:rsidR="00276A12" w:rsidRPr="00F0021A" w:rsidRDefault="00C2097D" w:rsidP="00F0021A">
      <w:pPr>
        <w:pStyle w:val="NormalWeb"/>
        <w:ind w:left="54"/>
        <w:jc w:val="center"/>
        <w:rPr>
          <w:rFonts w:ascii="Comic Sans MS" w:hAnsi="Comic Sans MS"/>
          <w:i/>
          <w:iCs/>
          <w:color w:val="800000"/>
        </w:rPr>
      </w:pPr>
      <w:r w:rsidRPr="00F0021A">
        <w:rPr>
          <w:rFonts w:ascii="Comic Sans MS" w:hAnsi="Comic Sans MS"/>
          <w:i/>
          <w:iCs/>
          <w:color w:val="800000"/>
        </w:rPr>
        <w:t>Mon tour arriva, je lui fis signe non de la tête</w:t>
      </w:r>
      <w:r w:rsidR="00276A12" w:rsidRPr="00F0021A">
        <w:rPr>
          <w:rFonts w:ascii="Comic Sans MS" w:hAnsi="Comic Sans MS"/>
          <w:i/>
          <w:iCs/>
          <w:color w:val="800000"/>
        </w:rPr>
        <w:t>, comme je fais toujours (préférant faire mes dons différemment). Il passe au suivant et termine son tour sans recevoir la moindre aumône.</w:t>
      </w:r>
    </w:p>
    <w:p w:rsidR="00276A12" w:rsidRPr="00F0021A" w:rsidRDefault="00276A12" w:rsidP="00F0021A">
      <w:pPr>
        <w:pStyle w:val="NormalWeb"/>
        <w:ind w:left="54"/>
        <w:jc w:val="center"/>
        <w:rPr>
          <w:rFonts w:ascii="Comic Sans MS" w:hAnsi="Comic Sans MS"/>
          <w:i/>
          <w:iCs/>
          <w:color w:val="800000"/>
        </w:rPr>
      </w:pPr>
      <w:r w:rsidRPr="00F0021A">
        <w:rPr>
          <w:rFonts w:ascii="Comic Sans MS" w:hAnsi="Comic Sans MS"/>
          <w:i/>
          <w:iCs/>
          <w:color w:val="800000"/>
        </w:rPr>
        <w:t>Alors c’est là que la mèche du feu d’artifice s’allume.</w:t>
      </w:r>
    </w:p>
    <w:p w:rsidR="00C2097D" w:rsidRPr="00F0021A" w:rsidRDefault="00276A12" w:rsidP="00F0021A">
      <w:pPr>
        <w:pStyle w:val="NormalWeb"/>
        <w:ind w:left="54"/>
        <w:jc w:val="center"/>
        <w:rPr>
          <w:rFonts w:ascii="Comic Sans MS" w:hAnsi="Comic Sans MS"/>
          <w:i/>
          <w:iCs/>
          <w:color w:val="800000"/>
        </w:rPr>
      </w:pPr>
      <w:r w:rsidRPr="00F0021A">
        <w:rPr>
          <w:rFonts w:ascii="Comic Sans MS" w:hAnsi="Comic Sans MS"/>
          <w:i/>
          <w:iCs/>
          <w:color w:val="800000"/>
        </w:rPr>
        <w:t xml:space="preserve">J’ignore toujours pourquoi, je me suis ravisé, j’ai rattrapé </w:t>
      </w:r>
      <w:r w:rsidR="00F005B7" w:rsidRPr="00F0021A">
        <w:rPr>
          <w:rFonts w:ascii="Comic Sans MS" w:hAnsi="Comic Sans MS"/>
          <w:i/>
          <w:iCs/>
          <w:color w:val="800000"/>
        </w:rPr>
        <w:t>l</w:t>
      </w:r>
      <w:r w:rsidRPr="00F0021A">
        <w:rPr>
          <w:rFonts w:ascii="Comic Sans MS" w:hAnsi="Comic Sans MS"/>
          <w:i/>
          <w:iCs/>
          <w:color w:val="800000"/>
        </w:rPr>
        <w:t>e mendiant, j’ai glissé dans sa main une pièce rapidement extraite de mon porte-monnaie</w:t>
      </w:r>
      <w:r w:rsidR="008A14E3" w:rsidRPr="00F0021A">
        <w:rPr>
          <w:rFonts w:ascii="Comic Sans MS" w:hAnsi="Comic Sans MS"/>
          <w:i/>
          <w:iCs/>
          <w:color w:val="800000"/>
        </w:rPr>
        <w:t>,</w:t>
      </w:r>
      <w:r w:rsidRPr="00F0021A">
        <w:rPr>
          <w:rFonts w:ascii="Comic Sans MS" w:hAnsi="Comic Sans MS"/>
          <w:i/>
          <w:iCs/>
          <w:color w:val="800000"/>
        </w:rPr>
        <w:t xml:space="preserve"> puis je suis retourné m’</w:t>
      </w:r>
      <w:r w:rsidR="00C45091" w:rsidRPr="00F0021A">
        <w:rPr>
          <w:rFonts w:ascii="Comic Sans MS" w:hAnsi="Comic Sans MS"/>
          <w:i/>
          <w:iCs/>
          <w:color w:val="800000"/>
        </w:rPr>
        <w:t xml:space="preserve">adosser à </w:t>
      </w:r>
      <w:r w:rsidR="00C45091" w:rsidRPr="00F0021A">
        <w:rPr>
          <w:rFonts w:ascii="Comic Sans MS" w:hAnsi="Comic Sans MS"/>
          <w:i/>
          <w:iCs/>
          <w:color w:val="800000"/>
        </w:rPr>
        <w:lastRenderedPageBreak/>
        <w:t xml:space="preserve">la porte. </w:t>
      </w:r>
      <w:r w:rsidRPr="00F0021A">
        <w:rPr>
          <w:rFonts w:ascii="Comic Sans MS" w:hAnsi="Comic Sans MS"/>
          <w:i/>
          <w:iCs/>
          <w:color w:val="800000"/>
        </w:rPr>
        <w:t>Le fameux clodo</w:t>
      </w:r>
      <w:r w:rsidR="00C45091" w:rsidRPr="00F0021A">
        <w:rPr>
          <w:rFonts w:ascii="Comic Sans MS" w:hAnsi="Comic Sans MS"/>
          <w:i/>
          <w:iCs/>
          <w:color w:val="800000"/>
        </w:rPr>
        <w:t xml:space="preserve"> jette un œil dans sa main, se retourne, me sourit en me regardant brièvement avant de s’éclipser sur le quai, le métro étant </w:t>
      </w:r>
      <w:r w:rsidR="008A14E3" w:rsidRPr="00F0021A">
        <w:rPr>
          <w:rFonts w:ascii="Comic Sans MS" w:hAnsi="Comic Sans MS"/>
          <w:i/>
          <w:iCs/>
          <w:color w:val="800000"/>
        </w:rPr>
        <w:t xml:space="preserve">arrivé </w:t>
      </w:r>
      <w:r w:rsidR="00C45091" w:rsidRPr="00F0021A">
        <w:rPr>
          <w:rFonts w:ascii="Comic Sans MS" w:hAnsi="Comic Sans MS"/>
          <w:i/>
          <w:iCs/>
          <w:color w:val="800000"/>
        </w:rPr>
        <w:t>en station.</w:t>
      </w:r>
    </w:p>
    <w:p w:rsidR="00C45091" w:rsidRPr="00F0021A" w:rsidRDefault="00C45091" w:rsidP="00F0021A">
      <w:pPr>
        <w:pStyle w:val="NormalWeb"/>
        <w:ind w:left="54"/>
        <w:jc w:val="center"/>
        <w:rPr>
          <w:rFonts w:ascii="Comic Sans MS" w:hAnsi="Comic Sans MS"/>
          <w:i/>
          <w:iCs/>
          <w:color w:val="800000"/>
        </w:rPr>
      </w:pPr>
    </w:p>
    <w:p w:rsidR="00C45091" w:rsidRPr="00F0021A" w:rsidRDefault="00C45091" w:rsidP="00F0021A">
      <w:pPr>
        <w:pStyle w:val="NormalWeb"/>
        <w:ind w:left="54"/>
        <w:jc w:val="center"/>
        <w:rPr>
          <w:rFonts w:ascii="Comic Sans MS" w:hAnsi="Comic Sans MS"/>
          <w:i/>
          <w:iCs/>
          <w:color w:val="800000"/>
        </w:rPr>
      </w:pPr>
      <w:r w:rsidRPr="00F0021A">
        <w:rPr>
          <w:rFonts w:ascii="Comic Sans MS" w:hAnsi="Comic Sans MS"/>
          <w:i/>
          <w:iCs/>
          <w:color w:val="800000"/>
        </w:rPr>
        <w:t>Quels feux d’artifices dans ses yeux !!! Pourtant ce n’était qu’une pièce de 2€.</w:t>
      </w:r>
    </w:p>
    <w:p w:rsidR="00C45091" w:rsidRPr="00F0021A" w:rsidRDefault="00C45091" w:rsidP="00F0021A">
      <w:pPr>
        <w:pStyle w:val="NormalWeb"/>
        <w:ind w:left="54"/>
        <w:jc w:val="center"/>
        <w:rPr>
          <w:rFonts w:ascii="Comic Sans MS" w:hAnsi="Comic Sans MS"/>
          <w:i/>
          <w:iCs/>
          <w:color w:val="800000"/>
        </w:rPr>
      </w:pPr>
    </w:p>
    <w:p w:rsidR="00F005B7" w:rsidRPr="00F0021A" w:rsidRDefault="00F005B7" w:rsidP="00F0021A">
      <w:pPr>
        <w:pStyle w:val="NormalWeb"/>
        <w:ind w:left="54"/>
        <w:jc w:val="center"/>
        <w:rPr>
          <w:rFonts w:ascii="Comic Sans MS" w:hAnsi="Comic Sans MS"/>
          <w:i/>
          <w:iCs/>
          <w:color w:val="800000"/>
        </w:rPr>
      </w:pPr>
      <w:r w:rsidRPr="00F0021A">
        <w:rPr>
          <w:rFonts w:ascii="Comic Sans MS" w:hAnsi="Comic Sans MS"/>
          <w:i/>
          <w:iCs/>
          <w:color w:val="800000"/>
        </w:rPr>
        <w:t>Je ne m’attendais pas à une telle réaction. J’ai le sentiment d’avoir fait un cadeau merveilleux, et c’est sans doute le cas, même si c’était probablement pour acheter un litre de rouge.</w:t>
      </w:r>
    </w:p>
    <w:p w:rsidR="00F005B7" w:rsidRPr="00F0021A" w:rsidRDefault="00F005B7" w:rsidP="00F0021A">
      <w:pPr>
        <w:pStyle w:val="NormalWeb"/>
        <w:ind w:left="54"/>
        <w:jc w:val="center"/>
        <w:rPr>
          <w:rFonts w:ascii="Comic Sans MS" w:hAnsi="Comic Sans MS"/>
          <w:i/>
          <w:iCs/>
          <w:color w:val="800000"/>
        </w:rPr>
      </w:pPr>
      <w:r w:rsidRPr="00F0021A">
        <w:rPr>
          <w:rFonts w:ascii="Comic Sans MS" w:hAnsi="Comic Sans MS"/>
          <w:i/>
          <w:iCs/>
          <w:color w:val="800000"/>
        </w:rPr>
        <w:t xml:space="preserve">J’ai offert une pièce et j’ai vu un feu d’artifice. </w:t>
      </w:r>
    </w:p>
    <w:p w:rsidR="00C45091" w:rsidRPr="00F0021A" w:rsidRDefault="00F005B7" w:rsidP="00F0021A">
      <w:pPr>
        <w:pStyle w:val="NormalWeb"/>
        <w:ind w:left="54"/>
        <w:jc w:val="center"/>
        <w:rPr>
          <w:rFonts w:ascii="Comic Sans MS" w:hAnsi="Comic Sans MS"/>
          <w:i/>
          <w:iCs/>
          <w:color w:val="800000"/>
        </w:rPr>
      </w:pPr>
      <w:r w:rsidRPr="00F0021A">
        <w:rPr>
          <w:rFonts w:ascii="Comic Sans MS" w:hAnsi="Comic Sans MS"/>
          <w:i/>
          <w:iCs/>
          <w:color w:val="800000"/>
        </w:rPr>
        <w:t>Ce feu d’artifice m’a beaucoup ému.</w:t>
      </w:r>
    </w:p>
    <w:p w:rsidR="00F005B7" w:rsidRPr="00F0021A" w:rsidRDefault="00F005B7" w:rsidP="00F0021A">
      <w:pPr>
        <w:pStyle w:val="NormalWeb"/>
        <w:ind w:left="54"/>
        <w:jc w:val="center"/>
        <w:rPr>
          <w:rFonts w:ascii="Comic Sans MS" w:hAnsi="Comic Sans MS"/>
          <w:i/>
          <w:iCs/>
          <w:color w:val="800000"/>
        </w:rPr>
      </w:pPr>
      <w:r w:rsidRPr="00F0021A">
        <w:rPr>
          <w:rFonts w:ascii="Comic Sans MS" w:hAnsi="Comic Sans MS"/>
          <w:i/>
          <w:iCs/>
          <w:color w:val="800000"/>
        </w:rPr>
        <w:t xml:space="preserve">En ce 14 juillet, ce feu d’artifice je vous l’offre. </w:t>
      </w:r>
    </w:p>
    <w:p w:rsidR="00F005B7" w:rsidRPr="00F0021A" w:rsidRDefault="00F005B7" w:rsidP="00F0021A">
      <w:pPr>
        <w:pStyle w:val="NormalWeb"/>
        <w:ind w:left="54"/>
        <w:jc w:val="center"/>
        <w:rPr>
          <w:rFonts w:ascii="Comic Sans MS" w:hAnsi="Comic Sans MS"/>
          <w:i/>
          <w:iCs/>
          <w:color w:val="800000"/>
        </w:rPr>
      </w:pPr>
    </w:p>
    <w:p w:rsidR="00F005B7" w:rsidRPr="00F0021A" w:rsidRDefault="00F005B7" w:rsidP="00F0021A">
      <w:pPr>
        <w:pStyle w:val="NormalWeb"/>
        <w:ind w:left="54"/>
        <w:jc w:val="center"/>
        <w:rPr>
          <w:rFonts w:ascii="Comic Sans MS" w:hAnsi="Comic Sans MS"/>
          <w:i/>
          <w:iCs/>
          <w:color w:val="800000"/>
        </w:rPr>
      </w:pPr>
      <w:r w:rsidRPr="00F0021A">
        <w:rPr>
          <w:rFonts w:ascii="Comic Sans MS" w:hAnsi="Comic Sans MS"/>
          <w:i/>
          <w:iCs/>
          <w:color w:val="800000"/>
        </w:rPr>
        <w:t>Et bonnes vacances</w:t>
      </w:r>
    </w:p>
    <w:p w:rsidR="00F0021A" w:rsidRDefault="00F0021A" w:rsidP="00F0021A">
      <w:pPr>
        <w:pStyle w:val="NormalWeb"/>
        <w:ind w:left="54"/>
        <w:jc w:val="center"/>
      </w:pPr>
      <w:r>
        <w:rPr>
          <w:rFonts w:ascii="Comic Sans MS" w:hAnsi="Comic Sans MS"/>
          <w:color w:val="800000"/>
        </w:rPr>
        <w:t>Mouvements, changements, passages….</w:t>
      </w:r>
      <w:r>
        <w:br/>
      </w:r>
      <w:r>
        <w:rPr>
          <w:rFonts w:ascii="Comic Sans MS" w:hAnsi="Comic Sans MS"/>
          <w:color w:val="800000"/>
        </w:rPr>
        <w:t>Passages d’une année d’étude à une autre</w:t>
      </w:r>
      <w:proofErr w:type="gramStart"/>
      <w:r>
        <w:rPr>
          <w:rFonts w:ascii="Comic Sans MS" w:hAnsi="Comic Sans MS"/>
          <w:color w:val="800000"/>
        </w:rPr>
        <w:t>,</w:t>
      </w:r>
      <w:proofErr w:type="gramEnd"/>
      <w:r>
        <w:br/>
      </w:r>
      <w:r>
        <w:rPr>
          <w:rFonts w:ascii="Comic Sans MS" w:hAnsi="Comic Sans MS"/>
          <w:color w:val="800000"/>
        </w:rPr>
        <w:t>Passage d’une organisation à une autre,</w:t>
      </w:r>
    </w:p>
    <w:p w:rsidR="00C45091" w:rsidRDefault="00C45091" w:rsidP="00981CC0">
      <w:pPr>
        <w:jc w:val="both"/>
      </w:pPr>
    </w:p>
    <w:sectPr w:rsidR="00C45091" w:rsidSect="00981CC0">
      <w:pgSz w:w="11906" w:h="16838"/>
      <w:pgMar w:top="568" w:right="707"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1A29"/>
    <w:rsid w:val="000004BB"/>
    <w:rsid w:val="00023B9F"/>
    <w:rsid w:val="00067C94"/>
    <w:rsid w:val="000738A8"/>
    <w:rsid w:val="00091E94"/>
    <w:rsid w:val="000D5B21"/>
    <w:rsid w:val="000E5A8A"/>
    <w:rsid w:val="000F2023"/>
    <w:rsid w:val="00112612"/>
    <w:rsid w:val="00113C1E"/>
    <w:rsid w:val="00132D0D"/>
    <w:rsid w:val="0013636D"/>
    <w:rsid w:val="00137533"/>
    <w:rsid w:val="0014657D"/>
    <w:rsid w:val="0016436E"/>
    <w:rsid w:val="001649FB"/>
    <w:rsid w:val="00172E3E"/>
    <w:rsid w:val="00177435"/>
    <w:rsid w:val="001840B2"/>
    <w:rsid w:val="001912A2"/>
    <w:rsid w:val="001A3E65"/>
    <w:rsid w:val="001A505F"/>
    <w:rsid w:val="001A5918"/>
    <w:rsid w:val="001B4EDC"/>
    <w:rsid w:val="001B5AF3"/>
    <w:rsid w:val="001C219C"/>
    <w:rsid w:val="001E3B3F"/>
    <w:rsid w:val="001E57D4"/>
    <w:rsid w:val="001F2D12"/>
    <w:rsid w:val="00241AFD"/>
    <w:rsid w:val="0024365F"/>
    <w:rsid w:val="00266899"/>
    <w:rsid w:val="00276A12"/>
    <w:rsid w:val="0027798E"/>
    <w:rsid w:val="002A1127"/>
    <w:rsid w:val="002A1241"/>
    <w:rsid w:val="002C4C4F"/>
    <w:rsid w:val="002E4D44"/>
    <w:rsid w:val="002F29D8"/>
    <w:rsid w:val="002F2F2E"/>
    <w:rsid w:val="003042D4"/>
    <w:rsid w:val="003234B8"/>
    <w:rsid w:val="003277F7"/>
    <w:rsid w:val="00330E0F"/>
    <w:rsid w:val="0035767F"/>
    <w:rsid w:val="003615E6"/>
    <w:rsid w:val="003716A5"/>
    <w:rsid w:val="00373761"/>
    <w:rsid w:val="003809D4"/>
    <w:rsid w:val="003865BC"/>
    <w:rsid w:val="00395E65"/>
    <w:rsid w:val="0039719F"/>
    <w:rsid w:val="003A7B3D"/>
    <w:rsid w:val="003B52B0"/>
    <w:rsid w:val="003C05D2"/>
    <w:rsid w:val="00406FD4"/>
    <w:rsid w:val="00433C73"/>
    <w:rsid w:val="00451A29"/>
    <w:rsid w:val="00460A7B"/>
    <w:rsid w:val="00463EAC"/>
    <w:rsid w:val="004645CA"/>
    <w:rsid w:val="00464972"/>
    <w:rsid w:val="004669E5"/>
    <w:rsid w:val="00472DB5"/>
    <w:rsid w:val="00473C88"/>
    <w:rsid w:val="004754D3"/>
    <w:rsid w:val="004812F3"/>
    <w:rsid w:val="00495FC1"/>
    <w:rsid w:val="004A0C26"/>
    <w:rsid w:val="004A1A6A"/>
    <w:rsid w:val="004B0C48"/>
    <w:rsid w:val="004D6306"/>
    <w:rsid w:val="004E2C8F"/>
    <w:rsid w:val="004E3ACB"/>
    <w:rsid w:val="004E553D"/>
    <w:rsid w:val="00505378"/>
    <w:rsid w:val="00523AFC"/>
    <w:rsid w:val="00525AA8"/>
    <w:rsid w:val="00581F9E"/>
    <w:rsid w:val="005917DB"/>
    <w:rsid w:val="0059636A"/>
    <w:rsid w:val="005F7719"/>
    <w:rsid w:val="00660B32"/>
    <w:rsid w:val="006735C7"/>
    <w:rsid w:val="006776FF"/>
    <w:rsid w:val="00680A54"/>
    <w:rsid w:val="00693728"/>
    <w:rsid w:val="00695E84"/>
    <w:rsid w:val="006A1DEF"/>
    <w:rsid w:val="006D7672"/>
    <w:rsid w:val="00700EFA"/>
    <w:rsid w:val="007141B7"/>
    <w:rsid w:val="00742117"/>
    <w:rsid w:val="00761518"/>
    <w:rsid w:val="007724EF"/>
    <w:rsid w:val="00780E03"/>
    <w:rsid w:val="007B3FEF"/>
    <w:rsid w:val="007C01EF"/>
    <w:rsid w:val="007D33E1"/>
    <w:rsid w:val="007D505C"/>
    <w:rsid w:val="0080485D"/>
    <w:rsid w:val="008113CB"/>
    <w:rsid w:val="00823DEE"/>
    <w:rsid w:val="00826E71"/>
    <w:rsid w:val="00842ECF"/>
    <w:rsid w:val="00847256"/>
    <w:rsid w:val="00854EC1"/>
    <w:rsid w:val="0085561B"/>
    <w:rsid w:val="008641DC"/>
    <w:rsid w:val="008A038D"/>
    <w:rsid w:val="008A14E3"/>
    <w:rsid w:val="008A7706"/>
    <w:rsid w:val="008B1EAA"/>
    <w:rsid w:val="008E5C6E"/>
    <w:rsid w:val="008E6E7B"/>
    <w:rsid w:val="008F1518"/>
    <w:rsid w:val="008F7F48"/>
    <w:rsid w:val="00900238"/>
    <w:rsid w:val="00903247"/>
    <w:rsid w:val="00906E74"/>
    <w:rsid w:val="009168E5"/>
    <w:rsid w:val="0092095A"/>
    <w:rsid w:val="009277A7"/>
    <w:rsid w:val="009303F2"/>
    <w:rsid w:val="00935138"/>
    <w:rsid w:val="00940E9D"/>
    <w:rsid w:val="00967A17"/>
    <w:rsid w:val="00981CC0"/>
    <w:rsid w:val="009D65B4"/>
    <w:rsid w:val="009E0357"/>
    <w:rsid w:val="00A02BE6"/>
    <w:rsid w:val="00A04485"/>
    <w:rsid w:val="00A04CD7"/>
    <w:rsid w:val="00A07FB8"/>
    <w:rsid w:val="00A3059A"/>
    <w:rsid w:val="00A771DB"/>
    <w:rsid w:val="00AC5926"/>
    <w:rsid w:val="00AD13D6"/>
    <w:rsid w:val="00AD2BE3"/>
    <w:rsid w:val="00AD52C8"/>
    <w:rsid w:val="00AD564A"/>
    <w:rsid w:val="00AE77FF"/>
    <w:rsid w:val="00AF3453"/>
    <w:rsid w:val="00B155A4"/>
    <w:rsid w:val="00B37B1E"/>
    <w:rsid w:val="00B400D4"/>
    <w:rsid w:val="00B52318"/>
    <w:rsid w:val="00B560B9"/>
    <w:rsid w:val="00B74FB5"/>
    <w:rsid w:val="00B75278"/>
    <w:rsid w:val="00B75A17"/>
    <w:rsid w:val="00B75CCD"/>
    <w:rsid w:val="00B91FAE"/>
    <w:rsid w:val="00B97293"/>
    <w:rsid w:val="00BA25D1"/>
    <w:rsid w:val="00BC4681"/>
    <w:rsid w:val="00BD306B"/>
    <w:rsid w:val="00BE0444"/>
    <w:rsid w:val="00BE10B6"/>
    <w:rsid w:val="00BF15FC"/>
    <w:rsid w:val="00BF6572"/>
    <w:rsid w:val="00C05017"/>
    <w:rsid w:val="00C2078A"/>
    <w:rsid w:val="00C2097D"/>
    <w:rsid w:val="00C23EA5"/>
    <w:rsid w:val="00C45091"/>
    <w:rsid w:val="00C56720"/>
    <w:rsid w:val="00C622B5"/>
    <w:rsid w:val="00C65995"/>
    <w:rsid w:val="00C751E1"/>
    <w:rsid w:val="00CA4AF2"/>
    <w:rsid w:val="00CD25E0"/>
    <w:rsid w:val="00CD7C5B"/>
    <w:rsid w:val="00CF08C5"/>
    <w:rsid w:val="00D050FC"/>
    <w:rsid w:val="00D11138"/>
    <w:rsid w:val="00D12A5A"/>
    <w:rsid w:val="00D32636"/>
    <w:rsid w:val="00D50A04"/>
    <w:rsid w:val="00D74FC0"/>
    <w:rsid w:val="00D77E2F"/>
    <w:rsid w:val="00DA63F5"/>
    <w:rsid w:val="00DB0B4F"/>
    <w:rsid w:val="00DF0C06"/>
    <w:rsid w:val="00DF23E9"/>
    <w:rsid w:val="00E14BCD"/>
    <w:rsid w:val="00E14E63"/>
    <w:rsid w:val="00E32590"/>
    <w:rsid w:val="00E35077"/>
    <w:rsid w:val="00E40CA2"/>
    <w:rsid w:val="00E50042"/>
    <w:rsid w:val="00E80F80"/>
    <w:rsid w:val="00E81948"/>
    <w:rsid w:val="00E81977"/>
    <w:rsid w:val="00EA0AF7"/>
    <w:rsid w:val="00EB737A"/>
    <w:rsid w:val="00EE0FC5"/>
    <w:rsid w:val="00EE3B63"/>
    <w:rsid w:val="00EF1D50"/>
    <w:rsid w:val="00F0021A"/>
    <w:rsid w:val="00F005B7"/>
    <w:rsid w:val="00F06A62"/>
    <w:rsid w:val="00F14D83"/>
    <w:rsid w:val="00F41649"/>
    <w:rsid w:val="00F460EF"/>
    <w:rsid w:val="00F63507"/>
    <w:rsid w:val="00F66D10"/>
    <w:rsid w:val="00F70858"/>
    <w:rsid w:val="00F735A8"/>
    <w:rsid w:val="00F77592"/>
    <w:rsid w:val="00F8141A"/>
    <w:rsid w:val="00F81D14"/>
    <w:rsid w:val="00FA2B38"/>
    <w:rsid w:val="00FE7147"/>
    <w:rsid w:val="00FF6A7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1CC0"/>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F0021A"/>
    <w:pPr>
      <w:spacing w:before="100" w:beforeAutospacing="1" w:after="100" w:afterAutospacing="1"/>
    </w:pPr>
  </w:style>
  <w:style w:type="character" w:styleId="Accentuation">
    <w:name w:val="Emphasis"/>
    <w:basedOn w:val="Policepardfaut"/>
    <w:qFormat/>
    <w:rsid w:val="00F0021A"/>
    <w:rPr>
      <w:i/>
      <w:iCs/>
    </w:rPr>
  </w:style>
</w:styles>
</file>

<file path=word/webSettings.xml><?xml version="1.0" encoding="utf-8"?>
<w:webSettings xmlns:r="http://schemas.openxmlformats.org/officeDocument/2006/relationships" xmlns:w="http://schemas.openxmlformats.org/wordprocessingml/2006/main">
  <w:divs>
    <w:div w:id="936792377">
      <w:bodyDiv w:val="1"/>
      <w:marLeft w:val="0"/>
      <w:marRight w:val="0"/>
      <w:marTop w:val="0"/>
      <w:marBottom w:val="0"/>
      <w:divBdr>
        <w:top w:val="none" w:sz="0" w:space="0" w:color="auto"/>
        <w:left w:val="none" w:sz="0" w:space="0" w:color="auto"/>
        <w:bottom w:val="none" w:sz="0" w:space="0" w:color="auto"/>
        <w:right w:val="none" w:sz="0" w:space="0" w:color="auto"/>
      </w:divBdr>
      <w:divsChild>
        <w:div w:id="1306275194">
          <w:marLeft w:val="0"/>
          <w:marRight w:val="3"/>
          <w:marTop w:val="0"/>
          <w:marBottom w:val="0"/>
          <w:divBdr>
            <w:top w:val="none" w:sz="0" w:space="0" w:color="auto"/>
            <w:left w:val="none" w:sz="0" w:space="0" w:color="auto"/>
            <w:bottom w:val="none" w:sz="0" w:space="0" w:color="auto"/>
            <w:right w:val="none" w:sz="0" w:space="0" w:color="auto"/>
          </w:divBdr>
          <w:divsChild>
            <w:div w:id="1872766137">
              <w:marLeft w:val="0"/>
              <w:marRight w:val="0"/>
              <w:marTop w:val="0"/>
              <w:marBottom w:val="0"/>
              <w:divBdr>
                <w:top w:val="none" w:sz="0" w:space="0" w:color="auto"/>
                <w:left w:val="none" w:sz="0" w:space="0" w:color="auto"/>
                <w:bottom w:val="none" w:sz="0" w:space="0" w:color="auto"/>
                <w:right w:val="none" w:sz="0" w:space="0" w:color="auto"/>
              </w:divBdr>
              <w:divsChild>
                <w:div w:id="1435857674">
                  <w:marLeft w:val="0"/>
                  <w:marRight w:val="3"/>
                  <w:marTop w:val="0"/>
                  <w:marBottom w:val="0"/>
                  <w:divBdr>
                    <w:top w:val="none" w:sz="0" w:space="0" w:color="auto"/>
                    <w:left w:val="none" w:sz="0" w:space="0" w:color="auto"/>
                    <w:bottom w:val="none" w:sz="0" w:space="0" w:color="auto"/>
                    <w:right w:val="none" w:sz="0" w:space="0" w:color="auto"/>
                  </w:divBdr>
                  <w:divsChild>
                    <w:div w:id="55323526">
                      <w:marLeft w:val="0"/>
                      <w:marRight w:val="0"/>
                      <w:marTop w:val="0"/>
                      <w:marBottom w:val="0"/>
                      <w:divBdr>
                        <w:top w:val="none" w:sz="0" w:space="0" w:color="auto"/>
                        <w:left w:val="none" w:sz="0" w:space="0" w:color="auto"/>
                        <w:bottom w:val="none" w:sz="0" w:space="0" w:color="auto"/>
                        <w:right w:val="none" w:sz="0" w:space="0" w:color="auto"/>
                      </w:divBdr>
                      <w:divsChild>
                        <w:div w:id="406612769">
                          <w:marLeft w:val="142"/>
                          <w:marRight w:val="0"/>
                          <w:marTop w:val="0"/>
                          <w:marBottom w:val="200"/>
                          <w:divBdr>
                            <w:top w:val="none" w:sz="0" w:space="0" w:color="auto"/>
                            <w:left w:val="none" w:sz="0" w:space="0" w:color="auto"/>
                            <w:bottom w:val="none" w:sz="0" w:space="0" w:color="auto"/>
                            <w:right w:val="none" w:sz="0" w:space="0" w:color="auto"/>
                          </w:divBdr>
                          <w:divsChild>
                            <w:div w:id="17529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401</Words>
  <Characters>2210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Ce toodé devait traiter de l’imperfection de l’homme</vt:lpstr>
    </vt:vector>
  </TitlesOfParts>
  <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toodé devait traiter de l’imperfection de l’homme</dc:title>
  <dc:subject/>
  <dc:creator>Bernard</dc:creator>
  <cp:keywords/>
  <dc:description/>
  <cp:lastModifiedBy>Thym</cp:lastModifiedBy>
  <cp:revision>4</cp:revision>
  <dcterms:created xsi:type="dcterms:W3CDTF">2011-07-15T07:51:00Z</dcterms:created>
  <dcterms:modified xsi:type="dcterms:W3CDTF">2011-07-15T09:29:00Z</dcterms:modified>
</cp:coreProperties>
</file>